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D66" w:rsidRPr="00AA6D66" w:rsidRDefault="00AA6D66" w:rsidP="00D22FCF">
      <w:pPr>
        <w:widowControl w:val="0"/>
        <w:autoSpaceDE w:val="0"/>
        <w:autoSpaceDN w:val="0"/>
        <w:adjustRightInd w:val="0"/>
        <w:jc w:val="both"/>
        <w:rPr>
          <w:rFonts w:cs="Helvetica"/>
        </w:rPr>
      </w:pPr>
    </w:p>
    <w:p w:rsidR="00AA6D66" w:rsidRPr="00AA6D66" w:rsidRDefault="0043055D" w:rsidP="00AA6D66">
      <w:pPr>
        <w:widowControl w:val="0"/>
        <w:autoSpaceDE w:val="0"/>
        <w:autoSpaceDN w:val="0"/>
        <w:adjustRightInd w:val="0"/>
        <w:rPr>
          <w:rFonts w:cs="Helvetica"/>
        </w:rPr>
      </w:pPr>
      <w:r>
        <w:rPr>
          <w:rFonts w:cs="Helvetica"/>
        </w:rPr>
        <w:t xml:space="preserve">Les ulcères veineux des MI : diagnostic PEC et prévention </w:t>
      </w:r>
    </w:p>
    <w:p w:rsidR="00AA6D66" w:rsidRPr="00AA6D66" w:rsidRDefault="00AA6D66" w:rsidP="00AA6D66">
      <w:pPr>
        <w:widowControl w:val="0"/>
        <w:autoSpaceDE w:val="0"/>
        <w:autoSpaceDN w:val="0"/>
        <w:adjustRightInd w:val="0"/>
        <w:rPr>
          <w:rFonts w:cs="Helvetica"/>
        </w:rPr>
      </w:pPr>
    </w:p>
    <w:p w:rsidR="00AA6D66" w:rsidRPr="0043055D" w:rsidRDefault="00AA6D66" w:rsidP="0043055D">
      <w:pPr>
        <w:widowControl w:val="0"/>
        <w:autoSpaceDE w:val="0"/>
        <w:autoSpaceDN w:val="0"/>
        <w:adjustRightInd w:val="0"/>
        <w:ind w:left="360"/>
        <w:rPr>
          <w:rFonts w:cs="Helvetica"/>
        </w:rPr>
      </w:pPr>
      <w:r w:rsidRPr="0043055D">
        <w:rPr>
          <w:rFonts w:cs="Helvetica"/>
        </w:rPr>
        <w:t>Justification et intention générale du projet.</w:t>
      </w:r>
    </w:p>
    <w:p w:rsidR="0043055D" w:rsidRPr="0043055D" w:rsidRDefault="0043055D" w:rsidP="0043055D">
      <w:pPr>
        <w:pStyle w:val="Paragraphedeliste"/>
        <w:widowControl w:val="0"/>
        <w:autoSpaceDE w:val="0"/>
        <w:autoSpaceDN w:val="0"/>
        <w:adjustRightInd w:val="0"/>
        <w:rPr>
          <w:rFonts w:cs="Helvetica"/>
        </w:rPr>
      </w:pPr>
    </w:p>
    <w:p w:rsidR="00AA6D66" w:rsidRPr="00AA6D66" w:rsidRDefault="00D22FCF" w:rsidP="00AA6D66">
      <w:pPr>
        <w:widowControl w:val="0"/>
        <w:autoSpaceDE w:val="0"/>
        <w:autoSpaceDN w:val="0"/>
        <w:adjustRightInd w:val="0"/>
        <w:rPr>
          <w:rFonts w:cs="Helvetica"/>
        </w:rPr>
      </w:pPr>
      <w:r>
        <w:rPr>
          <w:rFonts w:cs="Helvetica"/>
        </w:rPr>
        <w:t> </w:t>
      </w:r>
      <w:r w:rsidR="00AA6D66" w:rsidRPr="00AA6D66">
        <w:rPr>
          <w:rFonts w:cs="Helvetica"/>
        </w:rPr>
        <w:t>L'ulcère veineux est le plus fréquent des ulcères de jambe. </w:t>
      </w:r>
    </w:p>
    <w:p w:rsidR="00AA6D66" w:rsidRPr="00AA6D66" w:rsidRDefault="00AA6D66" w:rsidP="00AA6D66">
      <w:pPr>
        <w:widowControl w:val="0"/>
        <w:autoSpaceDE w:val="0"/>
        <w:autoSpaceDN w:val="0"/>
        <w:adjustRightInd w:val="0"/>
        <w:rPr>
          <w:rFonts w:cs="Helvetica"/>
        </w:rPr>
      </w:pPr>
      <w:r w:rsidRPr="00AA6D66">
        <w:rPr>
          <w:rFonts w:cs="Helvetica"/>
        </w:rPr>
        <w:t>Il se définit comme une plaie de jambe, perte de substance cutanée à l'emporte pièce, épidermique et dermique, localisée le plus souvent à la cheville, d'évolution chronique, ne cicatrisant pas depuis plus d'un mois dont la physiopathologie est une hyperpression veineuse ambulatoire et pour laquelle il n'existe pas de participation artérielle.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Il représente la complication la plus sévère de la maladie veineuse chronique, la classification CE lui a attribué les classes les plus élevées (C5-C6) ainsi que les points du score de sévéri</w:t>
      </w:r>
      <w:r w:rsidR="00D22FCF">
        <w:rPr>
          <w:rFonts w:cs="Helvetica"/>
        </w:rPr>
        <w:t>té clinique de l'</w:t>
      </w:r>
      <w:proofErr w:type="spellStart"/>
      <w:r w:rsidR="00D22FCF">
        <w:rPr>
          <w:rFonts w:cs="Helvetica"/>
        </w:rPr>
        <w:t>Américan</w:t>
      </w:r>
      <w:proofErr w:type="spellEnd"/>
      <w:r w:rsidR="00D22FCF">
        <w:rPr>
          <w:rFonts w:cs="Helvetica"/>
        </w:rPr>
        <w:t xml:space="preserve"> </w:t>
      </w:r>
      <w:proofErr w:type="spellStart"/>
      <w:r w:rsidR="00D22FCF">
        <w:rPr>
          <w:rFonts w:cs="Helvetica"/>
        </w:rPr>
        <w:t>Venous</w:t>
      </w:r>
      <w:proofErr w:type="spellEnd"/>
      <w:r w:rsidRPr="00AA6D66">
        <w:rPr>
          <w:rFonts w:cs="Helvetica"/>
        </w:rPr>
        <w:t xml:space="preserve"> Forum (réf 1).</w:t>
      </w:r>
    </w:p>
    <w:p w:rsidR="00AA6D66" w:rsidRPr="00AA6D66" w:rsidRDefault="00AA6D66" w:rsidP="00AA6D66">
      <w:pPr>
        <w:widowControl w:val="0"/>
        <w:autoSpaceDE w:val="0"/>
        <w:autoSpaceDN w:val="0"/>
        <w:adjustRightInd w:val="0"/>
        <w:rPr>
          <w:rFonts w:cs="Helvetica"/>
        </w:rPr>
      </w:pPr>
      <w:r w:rsidRPr="00AA6D66">
        <w:rPr>
          <w:rFonts w:cs="Helvetica"/>
        </w:rPr>
        <w:t>Sa prévalence est estimée autour de 0,3 % de la population adulte.</w:t>
      </w:r>
    </w:p>
    <w:p w:rsidR="00AA6D66" w:rsidRPr="00AA6D66" w:rsidRDefault="00AA6D66" w:rsidP="00AA6D66">
      <w:pPr>
        <w:widowControl w:val="0"/>
        <w:autoSpaceDE w:val="0"/>
        <w:autoSpaceDN w:val="0"/>
        <w:adjustRightInd w:val="0"/>
        <w:rPr>
          <w:rFonts w:cs="Helvetica"/>
        </w:rPr>
      </w:pPr>
      <w:r w:rsidRPr="00AA6D66">
        <w:rPr>
          <w:rFonts w:cs="Helvetica"/>
        </w:rPr>
        <w:t>Cette prévalence n'a pas été évaluée de façon précise en France.</w:t>
      </w:r>
    </w:p>
    <w:p w:rsidR="00AA6D66" w:rsidRPr="00AA6D66" w:rsidRDefault="00AA6D66" w:rsidP="00AA6D66">
      <w:pPr>
        <w:widowControl w:val="0"/>
        <w:autoSpaceDE w:val="0"/>
        <w:autoSpaceDN w:val="0"/>
        <w:adjustRightInd w:val="0"/>
        <w:rPr>
          <w:rFonts w:cs="Helvetica"/>
        </w:rPr>
      </w:pPr>
      <w:r w:rsidRPr="00AA6D66">
        <w:rPr>
          <w:rFonts w:cs="Helvetica"/>
        </w:rPr>
        <w:t>Il faut retrouver des études à l'étranger avec des chiffres entre 0,045 % et 0,63 %.</w:t>
      </w:r>
    </w:p>
    <w:p w:rsidR="00AA6D66" w:rsidRPr="00AA6D66" w:rsidRDefault="00AA6D66" w:rsidP="00AA6D66">
      <w:pPr>
        <w:widowControl w:val="0"/>
        <w:autoSpaceDE w:val="0"/>
        <w:autoSpaceDN w:val="0"/>
        <w:adjustRightInd w:val="0"/>
        <w:rPr>
          <w:rFonts w:cs="Helvetica"/>
        </w:rPr>
      </w:pPr>
      <w:r w:rsidRPr="00AA6D66">
        <w:rPr>
          <w:rFonts w:cs="Helvetica"/>
        </w:rPr>
        <w:t>C'est un symptôme clinique plus fréquent chez la femme (sexe ratio 1/1,6 voire 1/3) (réf 2) et chez le sujet âgé (&gt; 2% chez les patient de plus de 80 ans).</w:t>
      </w:r>
    </w:p>
    <w:p w:rsidR="00AA6D66" w:rsidRPr="00AA6D66" w:rsidRDefault="00AA6D66" w:rsidP="00AA6D66">
      <w:pPr>
        <w:widowControl w:val="0"/>
        <w:autoSpaceDE w:val="0"/>
        <w:autoSpaceDN w:val="0"/>
        <w:adjustRightInd w:val="0"/>
        <w:rPr>
          <w:rFonts w:cs="Helvetica"/>
        </w:rPr>
      </w:pPr>
      <w:r w:rsidRPr="00AA6D66">
        <w:rPr>
          <w:rFonts w:cs="Helvetica"/>
        </w:rPr>
        <w:t>L'insuffisance veineuse primitive est retrouvée dans environ un cas sur deux et le reflux touche dans deux tiers des cas au moins d</w:t>
      </w:r>
      <w:r w:rsidR="00D22FCF">
        <w:rPr>
          <w:rFonts w:cs="Helvetica"/>
        </w:rPr>
        <w:t>eux des trois systèmes veineux.</w:t>
      </w:r>
    </w:p>
    <w:p w:rsidR="00AA6D66" w:rsidRPr="00AA6D66" w:rsidRDefault="00AA6D66" w:rsidP="00AA6D66">
      <w:pPr>
        <w:widowControl w:val="0"/>
        <w:autoSpaceDE w:val="0"/>
        <w:autoSpaceDN w:val="0"/>
        <w:adjustRightInd w:val="0"/>
        <w:rPr>
          <w:rFonts w:cs="Helvetica"/>
        </w:rPr>
      </w:pPr>
      <w:r w:rsidRPr="00AA6D66">
        <w:rPr>
          <w:rFonts w:cs="Helvetica"/>
        </w:rPr>
        <w:t>Le bilan quasi-systématique par écho-doppler révèle que, dans 40 à 50 % des cas, il est retrouvé une étiologie primitive localisée au réseau veineux superficiel (+/- perforantes), c'est à dire aux varices essentielles (réf 3)</w:t>
      </w:r>
    </w:p>
    <w:p w:rsidR="00AA6D66" w:rsidRPr="00AA6D66" w:rsidRDefault="00AA6D66" w:rsidP="00AA6D66">
      <w:pPr>
        <w:widowControl w:val="0"/>
        <w:autoSpaceDE w:val="0"/>
        <w:autoSpaceDN w:val="0"/>
        <w:adjustRightInd w:val="0"/>
        <w:rPr>
          <w:rFonts w:cs="Helvetica"/>
        </w:rPr>
      </w:pPr>
      <w:r w:rsidRPr="00AA6D66">
        <w:rPr>
          <w:rFonts w:cs="Helvetica"/>
        </w:rPr>
        <w:t>L'insuffisance veineuse profonde post-thrombotique par obstruction persistante des veines profondes participe également à la physiopathologie des ulcères mais représente une étiologie beaucoup moins fréquente.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Coût de la prise en charge des ulcères veineux (réf : 4) : sur une population adulte en Europe (en 2008) de 414 millions soit 84 millions de personnes  âgées de plus de 65 ans : l'ulcère veineux pris avec une incidence de 1,16 % représente un coût par épisode de 2500 à 10 800 euros, soit un coût annuel indicatif pour l'ensemble de l'UE de 6,5 milliards.</w:t>
      </w:r>
    </w:p>
    <w:p w:rsidR="00AA6D66" w:rsidRPr="00AA6D66" w:rsidRDefault="00AA6D66" w:rsidP="00AA6D66">
      <w:pPr>
        <w:widowControl w:val="0"/>
        <w:autoSpaceDE w:val="0"/>
        <w:autoSpaceDN w:val="0"/>
        <w:adjustRightInd w:val="0"/>
        <w:rPr>
          <w:rFonts w:cs="Helvetica"/>
        </w:rPr>
      </w:pPr>
    </w:p>
    <w:p w:rsidR="00AA6D66" w:rsidRDefault="00AA6D66" w:rsidP="00AA6D66">
      <w:pPr>
        <w:widowControl w:val="0"/>
        <w:autoSpaceDE w:val="0"/>
        <w:autoSpaceDN w:val="0"/>
        <w:adjustRightInd w:val="0"/>
        <w:rPr>
          <w:rFonts w:cs="Helvetica"/>
        </w:rPr>
      </w:pPr>
      <w:r w:rsidRPr="00AA6D66">
        <w:rPr>
          <w:rFonts w:cs="Helvetica"/>
        </w:rPr>
        <w:t>Prévenir cette pathologie représente donc un objectif important de santé publique et passe par une prise en charge précoce de la maladie veineuse chronique sur le plan diagnostic et thérapeutique.</w:t>
      </w:r>
    </w:p>
    <w:p w:rsidR="0043055D" w:rsidRPr="00AA6D66" w:rsidRDefault="0043055D"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Les médecins généralistes sont en première intention au niveau du diagnostic mais aussi les médecins généralistes compétent en médecine vasculaire, en accès direct.</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Ce séminaire s'inscrit dans une thématique de savoir faire clinique</w:t>
      </w:r>
      <w:r w:rsidR="00D22FCF">
        <w:rPr>
          <w:rFonts w:cs="Helvetica"/>
        </w:rPr>
        <w:t>. Il s'appui sur les re</w:t>
      </w:r>
      <w:r w:rsidRPr="00AA6D66">
        <w:rPr>
          <w:rFonts w:cs="Helvetica"/>
        </w:rPr>
        <w:t>commandations de la HAS sur « La prise en charge de  l'ulcère de jambe à prédominan</w:t>
      </w:r>
      <w:r w:rsidR="00D22FCF">
        <w:rPr>
          <w:rFonts w:cs="Helvetica"/>
        </w:rPr>
        <w:t>ce veineuse hors pansement » (ré</w:t>
      </w:r>
      <w:r w:rsidRPr="00AA6D66">
        <w:rPr>
          <w:rFonts w:cs="Helvetica"/>
        </w:rPr>
        <w:t>f </w:t>
      </w:r>
      <w:proofErr w:type="gramStart"/>
      <w:r w:rsidRPr="00AA6D66">
        <w:rPr>
          <w:rFonts w:cs="Helvetica"/>
        </w:rPr>
        <w:t>5 )</w:t>
      </w:r>
      <w:proofErr w:type="gramEnd"/>
      <w:r w:rsidRPr="00AA6D66">
        <w:rPr>
          <w:rFonts w:cs="Helvetica"/>
        </w:rPr>
        <w:t>. Il en reprend les recommandations  pour la pratique clinique et l</w:t>
      </w:r>
      <w:r w:rsidR="00D22FCF">
        <w:rPr>
          <w:rFonts w:cs="Helvetica"/>
        </w:rPr>
        <w:t>es indications chirurgicales (ré</w:t>
      </w:r>
      <w:r w:rsidRPr="00AA6D66">
        <w:rPr>
          <w:rFonts w:cs="Helvetica"/>
        </w:rPr>
        <w:t>f 6).</w:t>
      </w:r>
    </w:p>
    <w:p w:rsidR="00AA6D66" w:rsidRPr="00AA6D66" w:rsidRDefault="00AA6D66" w:rsidP="00AA6D66">
      <w:pPr>
        <w:widowControl w:val="0"/>
        <w:autoSpaceDE w:val="0"/>
        <w:autoSpaceDN w:val="0"/>
        <w:adjustRightInd w:val="0"/>
        <w:rPr>
          <w:rFonts w:cs="Helvetica"/>
        </w:rPr>
      </w:pPr>
      <w:r w:rsidRPr="00AA6D66">
        <w:rPr>
          <w:rFonts w:cs="Helvetica"/>
        </w:rPr>
        <w:t>Il permettra, d'envisager la meilleure attitude pour  améliorer le rapport coût/efficacité</w:t>
      </w:r>
      <w:r w:rsidR="0043055D">
        <w:rPr>
          <w:rFonts w:cs="Helvetica"/>
        </w:rPr>
        <w:t>.</w:t>
      </w:r>
    </w:p>
    <w:p w:rsidR="00AA6D66" w:rsidRPr="00D22FCF" w:rsidRDefault="00AA6D66" w:rsidP="00AA6D66">
      <w:pPr>
        <w:widowControl w:val="0"/>
        <w:autoSpaceDE w:val="0"/>
        <w:autoSpaceDN w:val="0"/>
        <w:adjustRightInd w:val="0"/>
        <w:rPr>
          <w:rFonts w:cs="Helvetica"/>
          <w:lang w:val="en-US"/>
        </w:rPr>
      </w:pPr>
      <w:r w:rsidRPr="00D22FCF">
        <w:rPr>
          <w:rFonts w:cs="Helvetica"/>
          <w:lang w:val="en-US"/>
        </w:rPr>
        <w:lastRenderedPageBreak/>
        <w:t xml:space="preserve">1/Rutherford R.B., </w:t>
      </w:r>
      <w:proofErr w:type="spellStart"/>
      <w:r w:rsidRPr="00D22FCF">
        <w:rPr>
          <w:rFonts w:cs="Helvetica"/>
          <w:lang w:val="en-US"/>
        </w:rPr>
        <w:t>Patberg</w:t>
      </w:r>
      <w:proofErr w:type="spellEnd"/>
      <w:r w:rsidRPr="00D22FCF">
        <w:rPr>
          <w:rFonts w:cs="Helvetica"/>
          <w:lang w:val="en-US"/>
        </w:rPr>
        <w:t xml:space="preserve"> F.T. Venous severity </w:t>
      </w:r>
      <w:proofErr w:type="gramStart"/>
      <w:r w:rsidRPr="00D22FCF">
        <w:rPr>
          <w:rFonts w:cs="Helvetica"/>
          <w:lang w:val="en-US"/>
        </w:rPr>
        <w:t>scoring :</w:t>
      </w:r>
      <w:proofErr w:type="gramEnd"/>
      <w:r w:rsidRPr="00D22FCF">
        <w:rPr>
          <w:rFonts w:cs="Helvetica"/>
          <w:lang w:val="en-US"/>
        </w:rPr>
        <w:t xml:space="preserve"> an adjunct to venous outcome assessment. </w:t>
      </w:r>
      <w:proofErr w:type="spellStart"/>
      <w:r w:rsidRPr="00D22FCF">
        <w:rPr>
          <w:rFonts w:cs="Helvetica"/>
          <w:lang w:val="en-US"/>
        </w:rPr>
        <w:t>J.Vas</w:t>
      </w:r>
      <w:proofErr w:type="spellEnd"/>
      <w:r w:rsidRPr="00D22FCF">
        <w:rPr>
          <w:rFonts w:cs="Helvetica"/>
          <w:lang w:val="en-US"/>
        </w:rPr>
        <w:t xml:space="preserve"> surg. 2000</w:t>
      </w:r>
      <w:proofErr w:type="gramStart"/>
      <w:r w:rsidRPr="00D22FCF">
        <w:rPr>
          <w:rFonts w:cs="Helvetica"/>
          <w:lang w:val="en-US"/>
        </w:rPr>
        <w:t>,31</w:t>
      </w:r>
      <w:proofErr w:type="gramEnd"/>
      <w:r w:rsidRPr="00D22FCF">
        <w:rPr>
          <w:rFonts w:cs="Helvetica"/>
          <w:lang w:val="en-US"/>
        </w:rPr>
        <w:t> : 1307-1312.</w:t>
      </w:r>
    </w:p>
    <w:p w:rsidR="00AA6D66" w:rsidRPr="00AA6D66" w:rsidRDefault="00AA6D66" w:rsidP="00AA6D66">
      <w:pPr>
        <w:widowControl w:val="0"/>
        <w:autoSpaceDE w:val="0"/>
        <w:autoSpaceDN w:val="0"/>
        <w:adjustRightInd w:val="0"/>
        <w:rPr>
          <w:rFonts w:cs="Helvetica"/>
        </w:rPr>
      </w:pPr>
      <w:r w:rsidRPr="00D22FCF">
        <w:rPr>
          <w:rFonts w:cs="Helvetica"/>
          <w:lang w:val="en-US"/>
        </w:rPr>
        <w:t>2/</w:t>
      </w:r>
      <w:proofErr w:type="spellStart"/>
      <w:r w:rsidRPr="00D22FCF">
        <w:rPr>
          <w:rFonts w:cs="Helvetica"/>
          <w:lang w:val="en-US"/>
        </w:rPr>
        <w:t>EvansCJ</w:t>
      </w:r>
      <w:proofErr w:type="spellEnd"/>
      <w:r w:rsidRPr="00D22FCF">
        <w:rPr>
          <w:rFonts w:cs="Helvetica"/>
          <w:lang w:val="en-US"/>
        </w:rPr>
        <w:t xml:space="preserve">, </w:t>
      </w:r>
      <w:proofErr w:type="spellStart"/>
      <w:r w:rsidRPr="00D22FCF">
        <w:rPr>
          <w:rFonts w:cs="Helvetica"/>
          <w:lang w:val="en-US"/>
        </w:rPr>
        <w:t>Fowkes</w:t>
      </w:r>
      <w:proofErr w:type="spellEnd"/>
      <w:r w:rsidRPr="00D22FCF">
        <w:rPr>
          <w:rFonts w:cs="Helvetica"/>
          <w:lang w:val="en-US"/>
        </w:rPr>
        <w:t xml:space="preserve"> FGR, </w:t>
      </w:r>
      <w:proofErr w:type="spellStart"/>
      <w:r w:rsidRPr="00D22FCF">
        <w:rPr>
          <w:rFonts w:cs="Helvetica"/>
          <w:lang w:val="en-US"/>
        </w:rPr>
        <w:t>Ruckley</w:t>
      </w:r>
      <w:proofErr w:type="spellEnd"/>
      <w:r w:rsidRPr="00D22FCF">
        <w:rPr>
          <w:rFonts w:cs="Helvetica"/>
          <w:lang w:val="en-US"/>
        </w:rPr>
        <w:t xml:space="preserve"> CV. Prevalence of </w:t>
      </w:r>
      <w:proofErr w:type="spellStart"/>
      <w:r w:rsidRPr="00D22FCF">
        <w:rPr>
          <w:rFonts w:cs="Helvetica"/>
          <w:lang w:val="en-US"/>
        </w:rPr>
        <w:t>variose</w:t>
      </w:r>
      <w:proofErr w:type="spellEnd"/>
      <w:r w:rsidRPr="00D22FCF">
        <w:rPr>
          <w:rFonts w:cs="Helvetica"/>
          <w:lang w:val="en-US"/>
        </w:rPr>
        <w:t xml:space="preserve"> veins and </w:t>
      </w:r>
      <w:proofErr w:type="spellStart"/>
      <w:r w:rsidRPr="00D22FCF">
        <w:rPr>
          <w:rFonts w:cs="Helvetica"/>
          <w:lang w:val="en-US"/>
        </w:rPr>
        <w:t>chrnic</w:t>
      </w:r>
      <w:proofErr w:type="spellEnd"/>
      <w:r w:rsidRPr="00D22FCF">
        <w:rPr>
          <w:rFonts w:cs="Helvetica"/>
          <w:lang w:val="en-US"/>
        </w:rPr>
        <w:t xml:space="preserve"> venous insufficiency in men and women in the </w:t>
      </w:r>
      <w:proofErr w:type="spellStart"/>
      <w:r w:rsidRPr="00D22FCF">
        <w:rPr>
          <w:rFonts w:cs="Helvetica"/>
          <w:lang w:val="en-US"/>
        </w:rPr>
        <w:t>genral</w:t>
      </w:r>
      <w:proofErr w:type="spellEnd"/>
      <w:r w:rsidRPr="00D22FCF">
        <w:rPr>
          <w:rFonts w:cs="Helvetica"/>
          <w:lang w:val="en-US"/>
        </w:rPr>
        <w:t xml:space="preserve"> </w:t>
      </w:r>
      <w:proofErr w:type="gramStart"/>
      <w:r w:rsidRPr="00D22FCF">
        <w:rPr>
          <w:rFonts w:cs="Helvetica"/>
          <w:lang w:val="en-US"/>
        </w:rPr>
        <w:t>population :</w:t>
      </w:r>
      <w:proofErr w:type="gramEnd"/>
      <w:r w:rsidRPr="00D22FCF">
        <w:rPr>
          <w:rFonts w:cs="Helvetica"/>
          <w:lang w:val="en-US"/>
        </w:rPr>
        <w:t xml:space="preserve"> Edinburgh Vein </w:t>
      </w:r>
      <w:proofErr w:type="spellStart"/>
      <w:r w:rsidRPr="00D22FCF">
        <w:rPr>
          <w:rFonts w:cs="Helvetica"/>
          <w:lang w:val="en-US"/>
        </w:rPr>
        <w:t>Strudy</w:t>
      </w:r>
      <w:proofErr w:type="spellEnd"/>
      <w:r w:rsidRPr="00D22FCF">
        <w:rPr>
          <w:rFonts w:cs="Helvetica"/>
          <w:lang w:val="en-US"/>
        </w:rPr>
        <w:t xml:space="preserve">. </w:t>
      </w:r>
      <w:proofErr w:type="spellStart"/>
      <w:r w:rsidRPr="00AA6D66">
        <w:rPr>
          <w:rFonts w:cs="Helvetica"/>
        </w:rPr>
        <w:t>J.Epidemiol</w:t>
      </w:r>
      <w:proofErr w:type="spellEnd"/>
      <w:r w:rsidRPr="00AA6D66">
        <w:rPr>
          <w:rFonts w:cs="Helvetica"/>
        </w:rPr>
        <w:t xml:space="preserve"> </w:t>
      </w:r>
      <w:proofErr w:type="spellStart"/>
      <w:r w:rsidRPr="00AA6D66">
        <w:rPr>
          <w:rFonts w:cs="Helvetica"/>
        </w:rPr>
        <w:t>Community</w:t>
      </w:r>
      <w:proofErr w:type="spellEnd"/>
      <w:r w:rsidRPr="00AA6D66">
        <w:rPr>
          <w:rFonts w:cs="Helvetica"/>
        </w:rPr>
        <w:t xml:space="preserve"> </w:t>
      </w:r>
      <w:proofErr w:type="spellStart"/>
      <w:r w:rsidRPr="00AA6D66">
        <w:rPr>
          <w:rFonts w:cs="Helvetica"/>
        </w:rPr>
        <w:t>Health</w:t>
      </w:r>
      <w:proofErr w:type="spellEnd"/>
      <w:r w:rsidRPr="00AA6D66">
        <w:rPr>
          <w:rFonts w:cs="Helvetica"/>
        </w:rPr>
        <w:t>, 1999 ; 53 : 149-153.</w:t>
      </w:r>
    </w:p>
    <w:p w:rsidR="00AA6D66" w:rsidRPr="00D22FCF" w:rsidRDefault="00AA6D66" w:rsidP="00AA6D66">
      <w:pPr>
        <w:widowControl w:val="0"/>
        <w:autoSpaceDE w:val="0"/>
        <w:autoSpaceDN w:val="0"/>
        <w:adjustRightInd w:val="0"/>
        <w:rPr>
          <w:rFonts w:cs="Helvetica"/>
          <w:lang w:val="en-US"/>
        </w:rPr>
      </w:pPr>
      <w:r w:rsidRPr="00D22FCF">
        <w:rPr>
          <w:rFonts w:cs="Helvetica"/>
          <w:lang w:val="en-US"/>
        </w:rPr>
        <w:t xml:space="preserve">3/Grab </w:t>
      </w:r>
      <w:proofErr w:type="spellStart"/>
      <w:r w:rsidRPr="00D22FCF">
        <w:rPr>
          <w:rFonts w:cs="Helvetica"/>
          <w:lang w:val="en-US"/>
        </w:rPr>
        <w:t>AJ.</w:t>
      </w:r>
      <w:proofErr w:type="gramStart"/>
      <w:r w:rsidRPr="00D22FCF">
        <w:rPr>
          <w:rFonts w:cs="Helvetica"/>
          <w:lang w:val="en-US"/>
        </w:rPr>
        <w:t>,Wagely</w:t>
      </w:r>
      <w:proofErr w:type="spellEnd"/>
      <w:proofErr w:type="gramEnd"/>
      <w:r w:rsidRPr="00D22FCF">
        <w:rPr>
          <w:rFonts w:cs="Helvetica"/>
          <w:lang w:val="en-US"/>
        </w:rPr>
        <w:t xml:space="preserve"> MC, </w:t>
      </w:r>
      <w:proofErr w:type="spellStart"/>
      <w:r w:rsidRPr="00D22FCF">
        <w:rPr>
          <w:rFonts w:cs="Helvetica"/>
          <w:lang w:val="en-US"/>
        </w:rPr>
        <w:t>Colour</w:t>
      </w:r>
      <w:proofErr w:type="spellEnd"/>
      <w:r w:rsidRPr="00D22FCF">
        <w:rPr>
          <w:rFonts w:cs="Helvetica"/>
          <w:lang w:val="en-US"/>
        </w:rPr>
        <w:t xml:space="preserve"> duplex </w:t>
      </w:r>
      <w:proofErr w:type="spellStart"/>
      <w:r w:rsidRPr="00D22FCF">
        <w:rPr>
          <w:rFonts w:cs="Helvetica"/>
          <w:lang w:val="en-US"/>
        </w:rPr>
        <w:t>ultrasonography</w:t>
      </w:r>
      <w:proofErr w:type="spellEnd"/>
      <w:r w:rsidRPr="00D22FCF">
        <w:rPr>
          <w:rFonts w:cs="Helvetica"/>
          <w:lang w:val="en-US"/>
        </w:rPr>
        <w:t xml:space="preserve"> in the rational management of chronic venous ulcers . </w:t>
      </w:r>
      <w:proofErr w:type="spellStart"/>
      <w:r w:rsidRPr="00D22FCF">
        <w:rPr>
          <w:rFonts w:cs="Helvetica"/>
          <w:lang w:val="en-US"/>
        </w:rPr>
        <w:t>B.J.Surg</w:t>
      </w:r>
      <w:proofErr w:type="spellEnd"/>
      <w:r w:rsidRPr="00D22FCF">
        <w:rPr>
          <w:rFonts w:cs="Helvetica"/>
          <w:lang w:val="en-US"/>
        </w:rPr>
        <w:t xml:space="preserve">. </w:t>
      </w:r>
      <w:proofErr w:type="gramStart"/>
      <w:r w:rsidRPr="00D22FCF">
        <w:rPr>
          <w:rFonts w:cs="Helvetica"/>
          <w:lang w:val="en-US"/>
        </w:rPr>
        <w:t>1996 ;</w:t>
      </w:r>
      <w:proofErr w:type="gramEnd"/>
      <w:r w:rsidRPr="00D22FCF">
        <w:rPr>
          <w:rFonts w:cs="Helvetica"/>
          <w:lang w:val="en-US"/>
        </w:rPr>
        <w:t xml:space="preserve"> 83 : 1830-2</w:t>
      </w:r>
    </w:p>
    <w:p w:rsidR="00AA6D66" w:rsidRPr="00AA6D66" w:rsidRDefault="00AA6D66" w:rsidP="00AA6D66">
      <w:pPr>
        <w:widowControl w:val="0"/>
        <w:autoSpaceDE w:val="0"/>
        <w:autoSpaceDN w:val="0"/>
        <w:adjustRightInd w:val="0"/>
        <w:rPr>
          <w:rFonts w:cs="Helvetica"/>
        </w:rPr>
      </w:pPr>
      <w:proofErr w:type="gramStart"/>
      <w:r w:rsidRPr="00D22FCF">
        <w:rPr>
          <w:rFonts w:cs="Helvetica"/>
          <w:lang w:val="en-US"/>
        </w:rPr>
        <w:t>4/</w:t>
      </w:r>
      <w:proofErr w:type="spellStart"/>
      <w:r w:rsidRPr="00D22FCF">
        <w:rPr>
          <w:rFonts w:cs="Helvetica"/>
          <w:lang w:val="en-US"/>
        </w:rPr>
        <w:t>Posnett</w:t>
      </w:r>
      <w:proofErr w:type="spellEnd"/>
      <w:r w:rsidRPr="00D22FCF">
        <w:rPr>
          <w:rFonts w:cs="Helvetica"/>
          <w:lang w:val="en-US"/>
        </w:rPr>
        <w:t xml:space="preserve"> J, </w:t>
      </w:r>
      <w:proofErr w:type="spellStart"/>
      <w:r w:rsidRPr="00D22FCF">
        <w:rPr>
          <w:rFonts w:cs="Helvetica"/>
          <w:lang w:val="en-US"/>
        </w:rPr>
        <w:t>Gottup</w:t>
      </w:r>
      <w:proofErr w:type="spellEnd"/>
      <w:r w:rsidRPr="00D22FCF">
        <w:rPr>
          <w:rFonts w:cs="Helvetica"/>
          <w:lang w:val="en-US"/>
        </w:rPr>
        <w:t xml:space="preserve"> F, Lundgren H, </w:t>
      </w:r>
      <w:proofErr w:type="spellStart"/>
      <w:r w:rsidRPr="00D22FCF">
        <w:rPr>
          <w:rFonts w:cs="Helvetica"/>
          <w:lang w:val="en-US"/>
        </w:rPr>
        <w:t>Saal</w:t>
      </w:r>
      <w:proofErr w:type="spellEnd"/>
      <w:r w:rsidRPr="00D22FCF">
        <w:rPr>
          <w:rFonts w:cs="Helvetica"/>
          <w:lang w:val="en-US"/>
        </w:rPr>
        <w:t xml:space="preserve"> G.</w:t>
      </w:r>
      <w:proofErr w:type="gramEnd"/>
      <w:r w:rsidRPr="00D22FCF">
        <w:rPr>
          <w:rFonts w:cs="Helvetica"/>
          <w:lang w:val="en-US"/>
        </w:rPr>
        <w:t xml:space="preserve"> </w:t>
      </w:r>
      <w:proofErr w:type="gramStart"/>
      <w:r w:rsidRPr="00D22FCF">
        <w:rPr>
          <w:rFonts w:cs="Helvetica"/>
          <w:lang w:val="en-US"/>
        </w:rPr>
        <w:t xml:space="preserve">The </w:t>
      </w:r>
      <w:proofErr w:type="spellStart"/>
      <w:r w:rsidRPr="00D22FCF">
        <w:rPr>
          <w:rFonts w:cs="Helvetica"/>
          <w:lang w:val="en-US"/>
        </w:rPr>
        <w:t>ressource</w:t>
      </w:r>
      <w:proofErr w:type="spellEnd"/>
      <w:r w:rsidRPr="00D22FCF">
        <w:rPr>
          <w:rFonts w:cs="Helvetica"/>
          <w:lang w:val="en-US"/>
        </w:rPr>
        <w:t xml:space="preserve"> impact of wounds on health-care providers in Europe.</w:t>
      </w:r>
      <w:proofErr w:type="gramEnd"/>
      <w:r w:rsidRPr="00D22FCF">
        <w:rPr>
          <w:rFonts w:cs="Helvetica"/>
          <w:lang w:val="en-US"/>
        </w:rPr>
        <w:t xml:space="preserve"> </w:t>
      </w:r>
      <w:r w:rsidRPr="00AA6D66">
        <w:rPr>
          <w:rFonts w:cs="Helvetica"/>
        </w:rPr>
        <w:t>JWC, 2009 ; 18(4) : 154-161.</w:t>
      </w:r>
    </w:p>
    <w:p w:rsidR="00AA6D66" w:rsidRPr="00AA6D66" w:rsidRDefault="00AA6D66" w:rsidP="00AA6D66">
      <w:pPr>
        <w:widowControl w:val="0"/>
        <w:autoSpaceDE w:val="0"/>
        <w:autoSpaceDN w:val="0"/>
        <w:adjustRightInd w:val="0"/>
        <w:rPr>
          <w:rFonts w:cs="Helvetica"/>
        </w:rPr>
      </w:pPr>
      <w:r w:rsidRPr="00AA6D66">
        <w:rPr>
          <w:rFonts w:cs="Helvetica"/>
        </w:rPr>
        <w:t xml:space="preserve">5/ Prise en charge de l'ulcère de jambe à prédominance veineuse hors pansement : recommandations et synthèse des recommandations 2006. </w:t>
      </w:r>
      <w:hyperlink r:id="rId5" w:history="1">
        <w:r w:rsidRPr="00AA6D66">
          <w:rPr>
            <w:rFonts w:cs="Helvetica"/>
            <w:color w:val="114EE6"/>
            <w:u w:val="single" w:color="114EE6"/>
          </w:rPr>
          <w:t>www.HAS-santé.fr</w:t>
        </w:r>
      </w:hyperlink>
    </w:p>
    <w:p w:rsidR="00AA6D66" w:rsidRPr="00AA6D66" w:rsidRDefault="00AA6D66" w:rsidP="00AA6D66">
      <w:pPr>
        <w:widowControl w:val="0"/>
        <w:autoSpaceDE w:val="0"/>
        <w:autoSpaceDN w:val="0"/>
        <w:adjustRightInd w:val="0"/>
        <w:rPr>
          <w:rFonts w:cs="Helvetica"/>
        </w:rPr>
      </w:pPr>
      <w:r w:rsidRPr="00AA6D66">
        <w:rPr>
          <w:rFonts w:cs="Helvetica"/>
        </w:rPr>
        <w:t>6/ M Perrin. Place de la chirurgie dans le traitement de l'ulcère veineux de jambe. Encyclopédie médico-chirurgicale. Techniques chirurgicales. Chirurgie vasculaire 41 -169 H 2004</w:t>
      </w:r>
    </w:p>
    <w:p w:rsidR="00AA6D66" w:rsidRDefault="00AA6D66"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lastRenderedPageBreak/>
        <w:t>2/ Présentation des objectifs précis de formation:</w:t>
      </w:r>
    </w:p>
    <w:p w:rsidR="00AA6D66" w:rsidRPr="00AA6D66" w:rsidRDefault="00AA6D66" w:rsidP="00AA6D66">
      <w:pPr>
        <w:widowControl w:val="0"/>
        <w:autoSpaceDE w:val="0"/>
        <w:autoSpaceDN w:val="0"/>
        <w:adjustRightInd w:val="0"/>
        <w:rPr>
          <w:rFonts w:cs="Helvetica"/>
        </w:rPr>
      </w:pPr>
    </w:p>
    <w:p w:rsidR="00AA6D66" w:rsidRDefault="00AA6D66" w:rsidP="00AA6D66">
      <w:pPr>
        <w:widowControl w:val="0"/>
        <w:autoSpaceDE w:val="0"/>
        <w:autoSpaceDN w:val="0"/>
        <w:adjustRightInd w:val="0"/>
        <w:rPr>
          <w:rFonts w:cs="Helvetica"/>
        </w:rPr>
      </w:pPr>
      <w:r w:rsidRPr="00AA6D66">
        <w:rPr>
          <w:rFonts w:cs="Helvetica"/>
        </w:rPr>
        <w:t> </w:t>
      </w:r>
      <w:r w:rsidRPr="00AA6D66">
        <w:rPr>
          <w:rFonts w:cs="Helvetica"/>
        </w:rPr>
        <w:t> </w:t>
      </w:r>
      <w:r w:rsidRPr="00AA6D66">
        <w:rPr>
          <w:rFonts w:cs="Helvetica"/>
        </w:rPr>
        <w:t> </w:t>
      </w:r>
      <w:r w:rsidRPr="00AA6D66">
        <w:rPr>
          <w:rFonts w:cs="Helvetica"/>
        </w:rPr>
        <w:t> </w:t>
      </w:r>
      <w:r w:rsidRPr="00AA6D66">
        <w:rPr>
          <w:rFonts w:cs="Helvetica"/>
        </w:rPr>
        <w:t> </w:t>
      </w:r>
      <w:r w:rsidRPr="00AA6D66">
        <w:rPr>
          <w:rFonts w:cs="Helvetica"/>
        </w:rPr>
        <w:t>1/Sensibiliser les médecins au diagnostic précoce de l'insuffisance veineuse chronique et des risques d'ulcères veineux tardifs.</w:t>
      </w:r>
    </w:p>
    <w:p w:rsidR="0043055D" w:rsidRPr="00AA6D66" w:rsidRDefault="0043055D"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2/ Connaître les aspects cliniques de l'ulcère veineux :</w:t>
      </w:r>
    </w:p>
    <w:p w:rsidR="00AA6D66" w:rsidRPr="00AA6D66" w:rsidRDefault="00AA6D66" w:rsidP="00AA6D66">
      <w:pPr>
        <w:widowControl w:val="0"/>
        <w:autoSpaceDE w:val="0"/>
        <w:autoSpaceDN w:val="0"/>
        <w:adjustRightInd w:val="0"/>
        <w:rPr>
          <w:rFonts w:cs="Helvetica"/>
        </w:rPr>
      </w:pPr>
    </w:p>
    <w:p w:rsidR="00D22FCF" w:rsidRDefault="00D22FCF" w:rsidP="00AA6D66">
      <w:pPr>
        <w:pStyle w:val="Paragraphedeliste"/>
        <w:widowControl w:val="0"/>
        <w:numPr>
          <w:ilvl w:val="0"/>
          <w:numId w:val="1"/>
        </w:numPr>
        <w:autoSpaceDE w:val="0"/>
        <w:autoSpaceDN w:val="0"/>
        <w:adjustRightInd w:val="0"/>
        <w:rPr>
          <w:rFonts w:cs="Helvetica"/>
        </w:rPr>
      </w:pPr>
      <w:r>
        <w:rPr>
          <w:rFonts w:cs="Helvetica"/>
        </w:rPr>
        <w:t>E</w:t>
      </w:r>
      <w:r w:rsidR="00AA6D66" w:rsidRPr="00D22FCF">
        <w:rPr>
          <w:rFonts w:cs="Helvetica"/>
        </w:rPr>
        <w:t>tre capable de décrire une forme typique,</w:t>
      </w:r>
    </w:p>
    <w:p w:rsidR="00D22FCF" w:rsidRDefault="00D22FCF" w:rsidP="00AA6D66">
      <w:pPr>
        <w:pStyle w:val="Paragraphedeliste"/>
        <w:widowControl w:val="0"/>
        <w:numPr>
          <w:ilvl w:val="0"/>
          <w:numId w:val="1"/>
        </w:numPr>
        <w:autoSpaceDE w:val="0"/>
        <w:autoSpaceDN w:val="0"/>
        <w:adjustRightInd w:val="0"/>
        <w:rPr>
          <w:rFonts w:cs="Helvetica"/>
        </w:rPr>
      </w:pPr>
      <w:r>
        <w:rPr>
          <w:rFonts w:cs="Helvetica"/>
        </w:rPr>
        <w:t>C</w:t>
      </w:r>
      <w:r w:rsidR="00AA6D66" w:rsidRPr="00D22FCF">
        <w:rPr>
          <w:rFonts w:cs="Helvetica"/>
        </w:rPr>
        <w:t>onnaître les pièges cliniques et savoir évoquer des diagnostics différentiels ;</w:t>
      </w:r>
    </w:p>
    <w:p w:rsidR="00D22FCF" w:rsidRDefault="00D22FCF" w:rsidP="00AA6D66">
      <w:pPr>
        <w:pStyle w:val="Paragraphedeliste"/>
        <w:widowControl w:val="0"/>
        <w:numPr>
          <w:ilvl w:val="0"/>
          <w:numId w:val="1"/>
        </w:numPr>
        <w:autoSpaceDE w:val="0"/>
        <w:autoSpaceDN w:val="0"/>
        <w:adjustRightInd w:val="0"/>
        <w:rPr>
          <w:rFonts w:cs="Helvetica"/>
        </w:rPr>
      </w:pPr>
      <w:r>
        <w:rPr>
          <w:rFonts w:cs="Helvetica"/>
        </w:rPr>
        <w:t>S</w:t>
      </w:r>
      <w:r w:rsidR="00AA6D66" w:rsidRPr="00D22FCF">
        <w:rPr>
          <w:rFonts w:cs="Helvetica"/>
        </w:rPr>
        <w:t>avoir poser les indications d'un bilan par écho-doppler duplex couleur.</w:t>
      </w:r>
    </w:p>
    <w:p w:rsidR="00D22FCF" w:rsidRDefault="00D22FCF" w:rsidP="00D22FCF">
      <w:pPr>
        <w:pStyle w:val="Paragraphedeliste"/>
        <w:widowControl w:val="0"/>
        <w:autoSpaceDE w:val="0"/>
        <w:autoSpaceDN w:val="0"/>
        <w:adjustRightInd w:val="0"/>
        <w:rPr>
          <w:rFonts w:cs="Helvetica"/>
        </w:rPr>
      </w:pPr>
    </w:p>
    <w:p w:rsidR="0043055D" w:rsidRDefault="00AA6D66" w:rsidP="00D22FCF">
      <w:pPr>
        <w:pStyle w:val="Paragraphedeliste"/>
        <w:widowControl w:val="0"/>
        <w:autoSpaceDE w:val="0"/>
        <w:autoSpaceDN w:val="0"/>
        <w:adjustRightInd w:val="0"/>
        <w:rPr>
          <w:rFonts w:cs="Helvetica"/>
        </w:rPr>
      </w:pPr>
      <w:r w:rsidRPr="00D22FCF">
        <w:rPr>
          <w:rFonts w:cs="Helvetica"/>
        </w:rPr>
        <w:t>3/Connaître les différents phases du traitement :</w:t>
      </w:r>
    </w:p>
    <w:p w:rsidR="00AA6D66" w:rsidRPr="00D22FCF" w:rsidRDefault="00AA6D66" w:rsidP="00D22FCF">
      <w:pPr>
        <w:pStyle w:val="Paragraphedeliste"/>
        <w:widowControl w:val="0"/>
        <w:autoSpaceDE w:val="0"/>
        <w:autoSpaceDN w:val="0"/>
        <w:adjustRightInd w:val="0"/>
        <w:rPr>
          <w:rFonts w:cs="Helvetica"/>
        </w:rPr>
      </w:pPr>
      <w:r w:rsidRPr="00D22FCF">
        <w:rPr>
          <w:rFonts w:cs="Helvetica"/>
        </w:rPr>
        <w:t> </w:t>
      </w:r>
    </w:p>
    <w:p w:rsidR="00D22FCF" w:rsidRDefault="00D22FCF" w:rsidP="00AA6D66">
      <w:pPr>
        <w:pStyle w:val="Paragraphedeliste"/>
        <w:widowControl w:val="0"/>
        <w:numPr>
          <w:ilvl w:val="0"/>
          <w:numId w:val="1"/>
        </w:numPr>
        <w:autoSpaceDE w:val="0"/>
        <w:autoSpaceDN w:val="0"/>
        <w:adjustRightInd w:val="0"/>
        <w:rPr>
          <w:rFonts w:cs="Helvetica"/>
        </w:rPr>
      </w:pPr>
      <w:r w:rsidRPr="00D22FCF">
        <w:rPr>
          <w:rFonts w:cs="Helvetica"/>
        </w:rPr>
        <w:t>E</w:t>
      </w:r>
      <w:r w:rsidR="00AA6D66" w:rsidRPr="00D22FCF">
        <w:rPr>
          <w:rFonts w:cs="Helvetica"/>
        </w:rPr>
        <w:t xml:space="preserve">tre capable de mettre en </w:t>
      </w:r>
      <w:proofErr w:type="spellStart"/>
      <w:r w:rsidR="00AA6D66" w:rsidRPr="00D22FCF">
        <w:rPr>
          <w:rFonts w:cs="Helvetica"/>
        </w:rPr>
        <w:t>oeuvre</w:t>
      </w:r>
      <w:proofErr w:type="spellEnd"/>
      <w:r w:rsidR="00AA6D66" w:rsidRPr="00D22FCF">
        <w:rPr>
          <w:rFonts w:cs="Helvetica"/>
        </w:rPr>
        <w:t xml:space="preserve"> le traitement médical des ulcères veineux,</w:t>
      </w:r>
    </w:p>
    <w:p w:rsidR="00AA6D66" w:rsidRPr="00D22FCF" w:rsidRDefault="00D22FCF" w:rsidP="00AA6D66">
      <w:pPr>
        <w:pStyle w:val="Paragraphedeliste"/>
        <w:widowControl w:val="0"/>
        <w:numPr>
          <w:ilvl w:val="0"/>
          <w:numId w:val="1"/>
        </w:numPr>
        <w:autoSpaceDE w:val="0"/>
        <w:autoSpaceDN w:val="0"/>
        <w:adjustRightInd w:val="0"/>
        <w:rPr>
          <w:rFonts w:cs="Helvetica"/>
        </w:rPr>
      </w:pPr>
      <w:r>
        <w:rPr>
          <w:rFonts w:cs="Helvetica"/>
        </w:rPr>
        <w:t>S</w:t>
      </w:r>
      <w:r w:rsidR="00AA6D66" w:rsidRPr="00D22FCF">
        <w:rPr>
          <w:rFonts w:cs="Helvetica"/>
        </w:rPr>
        <w:t>avoir poser les indications chirurgicales.</w:t>
      </w:r>
      <w:r w:rsidR="00AA6D66" w:rsidRPr="00D22FCF">
        <w:rPr>
          <w:rFonts w:cs="Helvetica"/>
        </w:rPr>
        <w:tab/>
      </w:r>
    </w:p>
    <w:p w:rsidR="00AA6D66" w:rsidRDefault="00AA6D66"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Default="0043055D" w:rsidP="00AA6D66">
      <w:pPr>
        <w:widowControl w:val="0"/>
        <w:autoSpaceDE w:val="0"/>
        <w:autoSpaceDN w:val="0"/>
        <w:adjustRightInd w:val="0"/>
        <w:rPr>
          <w:rFonts w:cs="Helvetica"/>
        </w:rPr>
      </w:pPr>
    </w:p>
    <w:p w:rsidR="0043055D" w:rsidRPr="00AA6D66" w:rsidRDefault="0043055D" w:rsidP="00AA6D66">
      <w:pPr>
        <w:widowControl w:val="0"/>
        <w:autoSpaceDE w:val="0"/>
        <w:autoSpaceDN w:val="0"/>
        <w:adjustRightInd w:val="0"/>
        <w:rPr>
          <w:rFonts w:cs="Helvetica"/>
        </w:rPr>
      </w:pPr>
    </w:p>
    <w:p w:rsidR="00AA6D66" w:rsidRPr="00AA6D66" w:rsidRDefault="0043055D" w:rsidP="00AA6D66">
      <w:pPr>
        <w:widowControl w:val="0"/>
        <w:autoSpaceDE w:val="0"/>
        <w:autoSpaceDN w:val="0"/>
        <w:adjustRightInd w:val="0"/>
        <w:rPr>
          <w:rFonts w:cs="Helvetica"/>
        </w:rPr>
      </w:pPr>
      <w:r>
        <w:rPr>
          <w:rFonts w:cs="Helvetica"/>
        </w:rPr>
        <w:tab/>
      </w:r>
      <w:r w:rsidR="00AA6D66" w:rsidRPr="00AA6D66">
        <w:rPr>
          <w:rFonts w:cs="Helvetica"/>
        </w:rPr>
        <w:t>3/Organ</w:t>
      </w:r>
      <w:r>
        <w:rPr>
          <w:rFonts w:cs="Helvetica"/>
        </w:rPr>
        <w:t>isation pédagogique / programme</w:t>
      </w:r>
    </w:p>
    <w:p w:rsidR="00AA6D66" w:rsidRPr="00AA6D66" w:rsidRDefault="00AA6D66" w:rsidP="00AA6D66">
      <w:pPr>
        <w:widowControl w:val="0"/>
        <w:autoSpaceDE w:val="0"/>
        <w:autoSpaceDN w:val="0"/>
        <w:adjustRightInd w:val="0"/>
        <w:rPr>
          <w:rFonts w:cs="Helvetica"/>
        </w:rPr>
      </w:pPr>
      <w:r w:rsidRPr="00AA6D66">
        <w:rPr>
          <w:rFonts w:cs="Helvetica"/>
        </w:rPr>
        <w:t>L’organisation pédagogique est basée sur une alternance entre</w:t>
      </w:r>
      <w:r w:rsidR="0043055D">
        <w:rPr>
          <w:rFonts w:cs="Helvetica"/>
        </w:rPr>
        <w:t xml:space="preserve"> pratiques réflexives en ateliers et plénière interactive avec les experts. </w:t>
      </w:r>
    </w:p>
    <w:p w:rsidR="005D0537" w:rsidRDefault="005D0537"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Les moyens matériels utilisés sont :</w:t>
      </w:r>
    </w:p>
    <w:p w:rsidR="00AA6D66" w:rsidRPr="00AA6D66" w:rsidRDefault="00AA6D66" w:rsidP="00AA6D66">
      <w:pPr>
        <w:widowControl w:val="0"/>
        <w:autoSpaceDE w:val="0"/>
        <w:autoSpaceDN w:val="0"/>
        <w:adjustRightInd w:val="0"/>
        <w:rPr>
          <w:rFonts w:cs="Helvetica"/>
        </w:rPr>
      </w:pPr>
      <w:r w:rsidRPr="00AA6D66">
        <w:rPr>
          <w:rFonts w:cs="Helvetica"/>
        </w:rPr>
        <w:t xml:space="preserve">Une salle plénière équipée d’un rétroprojecteur et/ou d’un dispositif de projection de diaporamas, et de film DVD, d’une sonorisation (servira également pour un des groupes en atelier) et de deux autres salles de sous-commission pour les deux autres ateliers avec </w:t>
      </w:r>
      <w:proofErr w:type="spellStart"/>
      <w:r w:rsidRPr="00AA6D66">
        <w:rPr>
          <w:rFonts w:cs="Helvetica"/>
        </w:rPr>
        <w:t>paperboard</w:t>
      </w:r>
      <w:proofErr w:type="spellEnd"/>
      <w:r w:rsidRPr="00AA6D66">
        <w:rPr>
          <w:rFonts w:cs="Helvetica"/>
        </w:rPr>
        <w:t xml:space="preserve"> dans toutes les salles.</w:t>
      </w:r>
    </w:p>
    <w:p w:rsidR="00AA6D66" w:rsidRPr="00AA6D66" w:rsidRDefault="00AA6D66" w:rsidP="00AA6D66">
      <w:pPr>
        <w:widowControl w:val="0"/>
        <w:autoSpaceDE w:val="0"/>
        <w:autoSpaceDN w:val="0"/>
        <w:adjustRightInd w:val="0"/>
        <w:rPr>
          <w:rFonts w:cs="Helvetica"/>
        </w:rPr>
      </w:pPr>
      <w:r w:rsidRPr="00AA6D66">
        <w:rPr>
          <w:rFonts w:cs="Helvetica"/>
        </w:rPr>
        <w:t xml:space="preserve">A l’issue du séminaire un CD gravé reprenant les références bibliographiques gravées </w:t>
      </w:r>
      <w:proofErr w:type="gramStart"/>
      <w:r w:rsidRPr="00AA6D66">
        <w:rPr>
          <w:rFonts w:cs="Helvetica"/>
        </w:rPr>
        <w:t>( ou</w:t>
      </w:r>
      <w:proofErr w:type="gramEnd"/>
      <w:r w:rsidRPr="00AA6D66">
        <w:rPr>
          <w:rFonts w:cs="Helvetica"/>
        </w:rPr>
        <w:t xml:space="preserve"> les liens pour y accéder) et les exposés des experts seront remis aux participants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Default="00AA6D66" w:rsidP="00AA6D66">
      <w:pPr>
        <w:widowControl w:val="0"/>
        <w:autoSpaceDE w:val="0"/>
        <w:autoSpaceDN w:val="0"/>
        <w:adjustRightInd w:val="0"/>
        <w:rPr>
          <w:rFonts w:cs="Helvetica"/>
        </w:rPr>
      </w:pPr>
    </w:p>
    <w:p w:rsidR="005D0537" w:rsidRDefault="005D0537" w:rsidP="00AA6D66">
      <w:pPr>
        <w:widowControl w:val="0"/>
        <w:autoSpaceDE w:val="0"/>
        <w:autoSpaceDN w:val="0"/>
        <w:adjustRightInd w:val="0"/>
        <w:rPr>
          <w:rFonts w:cs="Helvetica"/>
        </w:rPr>
      </w:pPr>
    </w:p>
    <w:p w:rsidR="005D0537" w:rsidRDefault="005D0537" w:rsidP="00AA6D66">
      <w:pPr>
        <w:widowControl w:val="0"/>
        <w:autoSpaceDE w:val="0"/>
        <w:autoSpaceDN w:val="0"/>
        <w:adjustRightInd w:val="0"/>
        <w:rPr>
          <w:rFonts w:cs="Helvetica"/>
        </w:rPr>
      </w:pPr>
    </w:p>
    <w:p w:rsidR="005D0537" w:rsidRDefault="005D0537" w:rsidP="00AA6D66">
      <w:pPr>
        <w:widowControl w:val="0"/>
        <w:autoSpaceDE w:val="0"/>
        <w:autoSpaceDN w:val="0"/>
        <w:adjustRightInd w:val="0"/>
        <w:rPr>
          <w:rFonts w:cs="Helvetica"/>
        </w:rPr>
      </w:pPr>
    </w:p>
    <w:p w:rsidR="005D0537" w:rsidRDefault="005D0537" w:rsidP="00AA6D66">
      <w:pPr>
        <w:widowControl w:val="0"/>
        <w:autoSpaceDE w:val="0"/>
        <w:autoSpaceDN w:val="0"/>
        <w:adjustRightInd w:val="0"/>
        <w:rPr>
          <w:rFonts w:cs="Helvetica"/>
        </w:rPr>
      </w:pPr>
    </w:p>
    <w:p w:rsidR="005D0537" w:rsidRDefault="005D0537" w:rsidP="00AA6D66">
      <w:pPr>
        <w:widowControl w:val="0"/>
        <w:autoSpaceDE w:val="0"/>
        <w:autoSpaceDN w:val="0"/>
        <w:adjustRightInd w:val="0"/>
        <w:rPr>
          <w:rFonts w:cs="Helvetica"/>
        </w:rPr>
      </w:pPr>
    </w:p>
    <w:p w:rsidR="005D0537" w:rsidRDefault="005D0537"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lastRenderedPageBreak/>
        <w:t>PROGRAMME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8H30-9H :</w:t>
      </w:r>
      <w:r w:rsidRPr="00AA6D66">
        <w:rPr>
          <w:rFonts w:cs="Helvetica"/>
        </w:rPr>
        <w:tab/>
        <w:t>Accueil – émargement- Distribution du dossier pédagogique.</w:t>
      </w:r>
    </w:p>
    <w:p w:rsidR="00AA6D66" w:rsidRPr="00AA6D66" w:rsidRDefault="00AA6D66" w:rsidP="00AA6D66">
      <w:pPr>
        <w:widowControl w:val="0"/>
        <w:autoSpaceDE w:val="0"/>
        <w:autoSpaceDN w:val="0"/>
        <w:adjustRightInd w:val="0"/>
        <w:rPr>
          <w:rFonts w:cs="Helvetica"/>
        </w:rPr>
      </w:pPr>
      <w:r w:rsidRPr="00AA6D66">
        <w:rPr>
          <w:rFonts w:cs="Helvetica"/>
        </w:rPr>
        <w:t>Présentation du programme</w:t>
      </w:r>
    </w:p>
    <w:p w:rsidR="00AA6D66" w:rsidRPr="00AA6D66" w:rsidRDefault="00AA6D66" w:rsidP="00AA6D66">
      <w:pPr>
        <w:widowControl w:val="0"/>
        <w:autoSpaceDE w:val="0"/>
        <w:autoSpaceDN w:val="0"/>
        <w:adjustRightInd w:val="0"/>
        <w:rPr>
          <w:rFonts w:cs="Helvetica"/>
        </w:rPr>
      </w:pPr>
      <w:r w:rsidRPr="00AA6D66">
        <w:rPr>
          <w:rFonts w:cs="Helvetica"/>
        </w:rPr>
        <w:t xml:space="preserve">Recueil des attentes et des motivations qui seront affichées sur un </w:t>
      </w:r>
      <w:proofErr w:type="spellStart"/>
      <w:r w:rsidRPr="00AA6D66">
        <w:rPr>
          <w:rFonts w:cs="Helvetica"/>
        </w:rPr>
        <w:t>paperboard</w:t>
      </w:r>
      <w:proofErr w:type="spellEnd"/>
      <w:r w:rsidRPr="00AA6D66">
        <w:rPr>
          <w:rFonts w:cs="Helvetica"/>
        </w:rPr>
        <w:t>: les animateurs veilleront à ce que ces questions soient traitées au cours du séminaire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Séquence 1 : La prise en charge de l’ulcère de jambe d'origine veineuse commence par le diagnostic précoce de l'insuffisance veineuse chroniq</w:t>
      </w:r>
      <w:r w:rsidR="00C121C3">
        <w:rPr>
          <w:rFonts w:cs="Helvetica"/>
        </w:rPr>
        <w:t>u</w:t>
      </w:r>
      <w:r w:rsidRPr="00AA6D66">
        <w:rPr>
          <w:rFonts w:cs="Helvetica"/>
        </w:rPr>
        <w:t>e et du risque d'évolution vers l’ulcère veineux  et son bilan.</w:t>
      </w:r>
    </w:p>
    <w:p w:rsidR="00AA6D66" w:rsidRPr="00AA6D66" w:rsidRDefault="00AA6D66" w:rsidP="00AA6D66">
      <w:pPr>
        <w:widowControl w:val="0"/>
        <w:autoSpaceDE w:val="0"/>
        <w:autoSpaceDN w:val="0"/>
        <w:adjustRightInd w:val="0"/>
        <w:rPr>
          <w:rFonts w:cs="Helvetica"/>
        </w:rPr>
      </w:pPr>
      <w:r w:rsidRPr="00AA6D66">
        <w:rPr>
          <w:rFonts w:cs="Helvetica"/>
        </w:rPr>
        <w:t>OBJECTIFS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1/Sensibiliser les médecins au diagnostic de l'insu</w:t>
      </w:r>
      <w:r w:rsidR="00C121C3">
        <w:rPr>
          <w:rFonts w:cs="Helvetica"/>
        </w:rPr>
        <w:t>f</w:t>
      </w:r>
      <w:r w:rsidRPr="00AA6D66">
        <w:rPr>
          <w:rFonts w:cs="Helvetica"/>
        </w:rPr>
        <w:t>fisance veineuse et de son risque d'évolution en ulcères tardifs. Arguments : représente au moins les 2/3 des ulcères de jambe, prévalence augmente avec l'âge, nécessite des soins prolongés et coûteux, problème de santé publique, altère fortement la qualité de vie des patients.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2/ Connaitre le</w:t>
      </w:r>
      <w:r w:rsidR="00C121C3">
        <w:rPr>
          <w:rFonts w:cs="Helvetica"/>
        </w:rPr>
        <w:t>s moyens de dépistage  et de dia</w:t>
      </w:r>
      <w:r w:rsidRPr="00AA6D66">
        <w:rPr>
          <w:rFonts w:cs="Helvetica"/>
        </w:rPr>
        <w:t>gnostic de l’ulcère veineux</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Connaître les spécificités de l'ulcère veineux.</w:t>
      </w:r>
    </w:p>
    <w:p w:rsidR="00AA6D66" w:rsidRPr="00AA6D66" w:rsidRDefault="00AA6D66" w:rsidP="00AA6D66">
      <w:pPr>
        <w:widowControl w:val="0"/>
        <w:autoSpaceDE w:val="0"/>
        <w:autoSpaceDN w:val="0"/>
        <w:adjustRightInd w:val="0"/>
        <w:rPr>
          <w:rFonts w:cs="Helvetica"/>
        </w:rPr>
      </w:pPr>
      <w:r w:rsidRPr="00AA6D66">
        <w:rPr>
          <w:rFonts w:cs="Helvetica"/>
        </w:rPr>
        <w:t>Connaîtrez les diagnostics différentiels.</w:t>
      </w:r>
    </w:p>
    <w:p w:rsidR="00AA6D66" w:rsidRPr="00AA6D66" w:rsidRDefault="00AA6D66" w:rsidP="00AA6D66">
      <w:pPr>
        <w:widowControl w:val="0"/>
        <w:autoSpaceDE w:val="0"/>
        <w:autoSpaceDN w:val="0"/>
        <w:adjustRightInd w:val="0"/>
        <w:rPr>
          <w:rFonts w:cs="Helvetica"/>
        </w:rPr>
      </w:pPr>
      <w:r w:rsidRPr="00AA6D66">
        <w:rPr>
          <w:rFonts w:cs="Helvetica"/>
        </w:rPr>
        <w:t>Identifier les causes de retard de cicatrisation.</w:t>
      </w:r>
    </w:p>
    <w:p w:rsidR="00AA6D66" w:rsidRPr="00AA6D66" w:rsidRDefault="00AA6D66" w:rsidP="00AA6D66">
      <w:pPr>
        <w:widowControl w:val="0"/>
        <w:autoSpaceDE w:val="0"/>
        <w:autoSpaceDN w:val="0"/>
        <w:adjustRightInd w:val="0"/>
        <w:rPr>
          <w:rFonts w:cs="Helvetica"/>
        </w:rPr>
      </w:pPr>
      <w:r w:rsidRPr="00AA6D66">
        <w:rPr>
          <w:rFonts w:cs="Helvetica"/>
        </w:rPr>
        <w:t>Obtenir la cicatrisation dans des délais raisonnables.</w:t>
      </w:r>
    </w:p>
    <w:p w:rsidR="00AA6D66" w:rsidRPr="00AA6D66" w:rsidRDefault="00AA6D66" w:rsidP="00AA6D66">
      <w:pPr>
        <w:widowControl w:val="0"/>
        <w:autoSpaceDE w:val="0"/>
        <w:autoSpaceDN w:val="0"/>
        <w:adjustRightInd w:val="0"/>
        <w:rPr>
          <w:rFonts w:cs="Helvetica"/>
        </w:rPr>
      </w:pPr>
      <w:r w:rsidRPr="00AA6D66">
        <w:rPr>
          <w:rFonts w:cs="Helvetica"/>
        </w:rPr>
        <w:t>Éviter les récidives.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3/ Etre capable  de conduire un bilan de diagnostic d’ulcère de jambe d'origine veineuse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MESSAGES :</w:t>
      </w:r>
    </w:p>
    <w:p w:rsidR="00AA6D66" w:rsidRPr="00AA6D66" w:rsidRDefault="00AA6D66" w:rsidP="00AA6D66">
      <w:pPr>
        <w:widowControl w:val="0"/>
        <w:autoSpaceDE w:val="0"/>
        <w:autoSpaceDN w:val="0"/>
        <w:adjustRightInd w:val="0"/>
        <w:rPr>
          <w:rFonts w:cs="Helvetica"/>
        </w:rPr>
      </w:pPr>
      <w:r w:rsidRPr="00AA6D66">
        <w:rPr>
          <w:rFonts w:cs="Helvetica"/>
        </w:rPr>
        <w:t>1/ L’ulcère veineux représente un coût social et médical important justifiant un diagnostic précoce, un traitement adapté et une prévention des récidives.</w:t>
      </w:r>
    </w:p>
    <w:p w:rsidR="00AA6D66" w:rsidRPr="00AA6D66" w:rsidRDefault="00AA6D66" w:rsidP="00AA6D66">
      <w:pPr>
        <w:widowControl w:val="0"/>
        <w:autoSpaceDE w:val="0"/>
        <w:autoSpaceDN w:val="0"/>
        <w:adjustRightInd w:val="0"/>
        <w:rPr>
          <w:rFonts w:cs="Helvetica"/>
        </w:rPr>
      </w:pPr>
      <w:r w:rsidRPr="00AA6D66">
        <w:rPr>
          <w:rFonts w:cs="Helvetica"/>
        </w:rPr>
        <w:t>2/ Il est important de suspecter une origine veineuse devant toute plaie cutanée située sous le genou qui n'a pas cicatrisé 6 semaines après sa constitution.</w:t>
      </w:r>
    </w:p>
    <w:p w:rsidR="00AA6D66" w:rsidRPr="00AA6D66" w:rsidRDefault="00AA6D66" w:rsidP="00AA6D66">
      <w:pPr>
        <w:widowControl w:val="0"/>
        <w:autoSpaceDE w:val="0"/>
        <w:autoSpaceDN w:val="0"/>
        <w:adjustRightInd w:val="0"/>
        <w:rPr>
          <w:rFonts w:cs="Helvetica"/>
        </w:rPr>
      </w:pPr>
      <w:r w:rsidRPr="00AA6D66">
        <w:rPr>
          <w:rFonts w:cs="Helvetica"/>
        </w:rPr>
        <w:t>3/ Penser à l'importance de la prise en charge adaptée de l'insuffisance veineuse superficielle et profonde dont la prévention permet de prévenir l'évolution vers les troubles trophiques dont l'ulcère veineux.</w:t>
      </w:r>
    </w:p>
    <w:p w:rsidR="00AA6D66" w:rsidRPr="00AA6D66" w:rsidRDefault="00AA6D66" w:rsidP="00AA6D66">
      <w:pPr>
        <w:widowControl w:val="0"/>
        <w:autoSpaceDE w:val="0"/>
        <w:autoSpaceDN w:val="0"/>
        <w:adjustRightInd w:val="0"/>
        <w:rPr>
          <w:rFonts w:cs="Helvetica"/>
        </w:rPr>
      </w:pPr>
      <w:r w:rsidRPr="00AA6D66">
        <w:rPr>
          <w:rFonts w:cs="Helvetica"/>
        </w:rPr>
        <w:t>4/ L'écho-Doppler veineux est l’examen complémentaire de référence pour affirmer l'origine veineuse de l'ulcère de jambe, de dépister une origine artérielle éventuelle de l'ulcère de jambe ou d'éliminer une cause non vasculaire de l'ulcère de jambe.</w:t>
      </w:r>
    </w:p>
    <w:p w:rsidR="00AA6D66" w:rsidRPr="00AA6D66" w:rsidRDefault="00AA6D66" w:rsidP="00AA6D66">
      <w:pPr>
        <w:widowControl w:val="0"/>
        <w:autoSpaceDE w:val="0"/>
        <w:autoSpaceDN w:val="0"/>
        <w:adjustRightInd w:val="0"/>
        <w:rPr>
          <w:rFonts w:cs="Helvetica"/>
        </w:rPr>
      </w:pPr>
      <w:r w:rsidRPr="00AA6D66">
        <w:rPr>
          <w:rFonts w:cs="Helvetica"/>
        </w:rPr>
        <w:t> </w:t>
      </w:r>
    </w:p>
    <w:p w:rsidR="00AA6D66" w:rsidRPr="00AA6D66" w:rsidRDefault="00AA6D66" w:rsidP="00AA6D66">
      <w:pPr>
        <w:widowControl w:val="0"/>
        <w:autoSpaceDE w:val="0"/>
        <w:autoSpaceDN w:val="0"/>
        <w:adjustRightInd w:val="0"/>
        <w:rPr>
          <w:rFonts w:cs="Helvetica"/>
        </w:rPr>
      </w:pPr>
      <w:r w:rsidRPr="00AA6D66">
        <w:rPr>
          <w:rFonts w:cs="Helvetica"/>
        </w:rPr>
        <w:t xml:space="preserve">9H-9H45 : </w:t>
      </w:r>
      <w:r w:rsidRPr="00AA6D66">
        <w:rPr>
          <w:rFonts w:cs="Helvetica"/>
        </w:rPr>
        <w:tab/>
      </w:r>
      <w:r w:rsidR="00703DCF">
        <w:rPr>
          <w:rFonts w:cs="Helvetica"/>
        </w:rPr>
        <w:t xml:space="preserve">En ateliers </w:t>
      </w:r>
      <w:r w:rsidRPr="00AA6D66">
        <w:rPr>
          <w:rFonts w:cs="Helvetica"/>
        </w:rPr>
        <w:t>Cas cliniques diagnostic : </w:t>
      </w:r>
    </w:p>
    <w:p w:rsidR="00AA6D66" w:rsidRPr="00AA6D66" w:rsidRDefault="00AA6D66" w:rsidP="00AA6D66">
      <w:pPr>
        <w:widowControl w:val="0"/>
        <w:autoSpaceDE w:val="0"/>
        <w:autoSpaceDN w:val="0"/>
        <w:adjustRightInd w:val="0"/>
        <w:rPr>
          <w:rFonts w:cs="Helvetica"/>
        </w:rPr>
      </w:pPr>
      <w:r w:rsidRPr="00AA6D66">
        <w:rPr>
          <w:rFonts w:cs="Helvetica"/>
        </w:rPr>
        <w:t>Mener l’interrogatoire chez un patient présentant une plaie de jambe.</w:t>
      </w:r>
    </w:p>
    <w:p w:rsidR="00AA6D66" w:rsidRPr="00AA6D66" w:rsidRDefault="00AA6D66" w:rsidP="00AA6D66">
      <w:pPr>
        <w:widowControl w:val="0"/>
        <w:autoSpaceDE w:val="0"/>
        <w:autoSpaceDN w:val="0"/>
        <w:adjustRightInd w:val="0"/>
        <w:rPr>
          <w:rFonts w:cs="Helvetica"/>
        </w:rPr>
      </w:pPr>
      <w:r w:rsidRPr="00AA6D66">
        <w:rPr>
          <w:rFonts w:cs="Helvetica"/>
        </w:rPr>
        <w:t>1</w:t>
      </w:r>
      <w:r w:rsidR="00703DCF" w:rsidRPr="00703DCF">
        <w:rPr>
          <w:rFonts w:cs="Helvetica"/>
          <w:vertAlign w:val="superscript"/>
        </w:rPr>
        <w:t>er</w:t>
      </w:r>
      <w:r w:rsidR="00703DCF">
        <w:rPr>
          <w:rFonts w:cs="Helvetica"/>
        </w:rPr>
        <w:t xml:space="preserve"> </w:t>
      </w:r>
      <w:r w:rsidRPr="00AA6D66">
        <w:rPr>
          <w:rFonts w:cs="Helvetica"/>
        </w:rPr>
        <w:t> </w:t>
      </w:r>
      <w:r w:rsidR="00703DCF">
        <w:rPr>
          <w:rFonts w:cs="Helvetica"/>
        </w:rPr>
        <w:t xml:space="preserve">cas </w:t>
      </w:r>
      <w:r w:rsidRPr="00AA6D66">
        <w:rPr>
          <w:rFonts w:cs="Helvetica"/>
        </w:rPr>
        <w:t>: femme de 55 ans, ayant eu un éveinage de Saphène Interne bilatéral il y plus de 10 ans et qui consulte pour une plaie sous-malléolaire interne gauche évoluant depuis 3 mois.</w:t>
      </w:r>
    </w:p>
    <w:p w:rsidR="00AA6D66" w:rsidRPr="00AA6D66" w:rsidRDefault="00AA6D66" w:rsidP="00AA6D66">
      <w:pPr>
        <w:widowControl w:val="0"/>
        <w:autoSpaceDE w:val="0"/>
        <w:autoSpaceDN w:val="0"/>
        <w:adjustRightInd w:val="0"/>
        <w:rPr>
          <w:rFonts w:cs="Helvetica"/>
        </w:rPr>
      </w:pPr>
      <w:r w:rsidRPr="00AA6D66">
        <w:rPr>
          <w:rFonts w:cs="Helvetica"/>
        </w:rPr>
        <w:t>2</w:t>
      </w:r>
      <w:r w:rsidR="00703DCF" w:rsidRPr="00703DCF">
        <w:rPr>
          <w:rFonts w:cs="Helvetica"/>
          <w:vertAlign w:val="superscript"/>
        </w:rPr>
        <w:t>ème</w:t>
      </w:r>
      <w:r w:rsidR="00703DCF">
        <w:rPr>
          <w:rFonts w:cs="Helvetica"/>
          <w:vertAlign w:val="superscript"/>
        </w:rPr>
        <w:t xml:space="preserve"> </w:t>
      </w:r>
      <w:proofErr w:type="gramStart"/>
      <w:r w:rsidR="00703DCF">
        <w:rPr>
          <w:rFonts w:cs="Helvetica"/>
        </w:rPr>
        <w:t xml:space="preserve">cas </w:t>
      </w:r>
      <w:r w:rsidRPr="00AA6D66">
        <w:rPr>
          <w:rFonts w:cs="Helvetica"/>
        </w:rPr>
        <w:t> :</w:t>
      </w:r>
      <w:proofErr w:type="gramEnd"/>
      <w:r w:rsidRPr="00AA6D66">
        <w:rPr>
          <w:rFonts w:cs="Helvetica"/>
        </w:rPr>
        <w:t xml:space="preserve"> femme de 80 ans ayant eu une thrombose veineuse profonde étendue il y a environ 20 ans au membre inférieur droit présente une plaie sus-malléolaire interne droite évoluant depuis plus d'un an.</w:t>
      </w:r>
    </w:p>
    <w:p w:rsidR="00AA6D66" w:rsidRPr="00AA6D66" w:rsidRDefault="00AA6D66" w:rsidP="00AA6D66">
      <w:pPr>
        <w:widowControl w:val="0"/>
        <w:autoSpaceDE w:val="0"/>
        <w:autoSpaceDN w:val="0"/>
        <w:adjustRightInd w:val="0"/>
        <w:rPr>
          <w:rFonts w:cs="Helvetica"/>
        </w:rPr>
      </w:pPr>
      <w:r w:rsidRPr="00AA6D66">
        <w:rPr>
          <w:rFonts w:cs="Helvetica"/>
        </w:rPr>
        <w:lastRenderedPageBreak/>
        <w:t>9H45-10H30</w:t>
      </w:r>
      <w:r w:rsidRPr="00AA6D66">
        <w:rPr>
          <w:rFonts w:cs="Helvetica"/>
        </w:rPr>
        <w:tab/>
      </w:r>
      <w:r w:rsidRPr="00AA6D66">
        <w:rPr>
          <w:rFonts w:cs="Helvetica"/>
        </w:rPr>
        <w:tab/>
      </w:r>
      <w:r w:rsidR="00703DCF">
        <w:rPr>
          <w:rFonts w:cs="Helvetica"/>
        </w:rPr>
        <w:t xml:space="preserve">En plénière : </w:t>
      </w:r>
      <w:r w:rsidRPr="00AA6D66">
        <w:rPr>
          <w:rFonts w:cs="Helvetica"/>
        </w:rPr>
        <w:t>Rapport</w:t>
      </w:r>
      <w:r w:rsidR="00703DCF">
        <w:rPr>
          <w:rFonts w:cs="Helvetica"/>
        </w:rPr>
        <w:t>s</w:t>
      </w:r>
      <w:r w:rsidRPr="00AA6D66">
        <w:rPr>
          <w:rFonts w:cs="Helvetica"/>
        </w:rPr>
        <w:t xml:space="preserve"> des ateliers et commentaires des experts : les rapporteurs de chaque groupe relatent les conclusions du groupe ; l’expert commente les résultats et justifie son attitude.</w:t>
      </w:r>
    </w:p>
    <w:p w:rsidR="00703DCF" w:rsidRPr="00AA6D66" w:rsidRDefault="00AA6D66" w:rsidP="00703DCF">
      <w:pPr>
        <w:widowControl w:val="0"/>
        <w:autoSpaceDE w:val="0"/>
        <w:autoSpaceDN w:val="0"/>
        <w:adjustRightInd w:val="0"/>
        <w:rPr>
          <w:rFonts w:cs="Helvetica"/>
        </w:rPr>
      </w:pPr>
      <w:r w:rsidRPr="00AA6D66">
        <w:rPr>
          <w:rFonts w:cs="Helvetica"/>
        </w:rPr>
        <w:t>Exposé des experts (20min)</w:t>
      </w:r>
      <w:r w:rsidR="00703DCF">
        <w:rPr>
          <w:rFonts w:cs="Helvetica"/>
        </w:rPr>
        <w:t xml:space="preserve"> : </w:t>
      </w:r>
      <w:r w:rsidR="00703DCF" w:rsidRPr="00AA6D66">
        <w:rPr>
          <w:rFonts w:cs="Helvetica"/>
        </w:rPr>
        <w:t>Épidémiologie de l’ulcère de jambe d'origine veineuse</w:t>
      </w:r>
    </w:p>
    <w:p w:rsidR="00AA6D66" w:rsidRPr="00AA6D66" w:rsidRDefault="00AA6D66" w:rsidP="00AA6D66">
      <w:pPr>
        <w:widowControl w:val="0"/>
        <w:autoSpaceDE w:val="0"/>
        <w:autoSpaceDN w:val="0"/>
        <w:adjustRightInd w:val="0"/>
        <w:rPr>
          <w:rFonts w:cs="Helvetica"/>
        </w:rPr>
      </w:pPr>
      <w:r w:rsidRPr="00AA6D66">
        <w:rPr>
          <w:rFonts w:cs="Helvetica"/>
        </w:rPr>
        <w:t>Identifier</w:t>
      </w:r>
      <w:r w:rsidR="00703DCF">
        <w:rPr>
          <w:rFonts w:cs="Helvetica"/>
        </w:rPr>
        <w:t xml:space="preserve"> l’origine de l’ulcère, </w:t>
      </w:r>
      <w:r w:rsidRPr="00AA6D66">
        <w:rPr>
          <w:rFonts w:cs="Helvetica"/>
        </w:rPr>
        <w:t>Recherche</w:t>
      </w:r>
      <w:r w:rsidR="00703DCF">
        <w:rPr>
          <w:rFonts w:cs="Helvetica"/>
        </w:rPr>
        <w:t xml:space="preserve">r les </w:t>
      </w:r>
      <w:proofErr w:type="spellStart"/>
      <w:r w:rsidR="00703DCF">
        <w:rPr>
          <w:rFonts w:cs="Helvetica"/>
        </w:rPr>
        <w:t>co</w:t>
      </w:r>
      <w:proofErr w:type="spellEnd"/>
      <w:r w:rsidR="00703DCF">
        <w:rPr>
          <w:rFonts w:cs="Helvetica"/>
        </w:rPr>
        <w:t xml:space="preserve">-morbidités, </w:t>
      </w:r>
      <w:r w:rsidRPr="00AA6D66">
        <w:rPr>
          <w:rFonts w:cs="Helvetica"/>
        </w:rPr>
        <w:t>Tenir compte de l’âge de la patiente</w:t>
      </w:r>
      <w:r w:rsidR="00703DCF">
        <w:rPr>
          <w:rFonts w:cs="Helvetica"/>
        </w:rPr>
        <w:t>…</w:t>
      </w:r>
      <w:r w:rsidRPr="00AA6D66">
        <w:rPr>
          <w:rFonts w:cs="Helvetica"/>
        </w:rPr>
        <w:t> </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10H30-45 : </w:t>
      </w:r>
      <w:r w:rsidRPr="00AA6D66">
        <w:rPr>
          <w:rFonts w:cs="Helvetica"/>
        </w:rPr>
        <w:tab/>
        <w:t>Pause</w:t>
      </w:r>
    </w:p>
    <w:p w:rsidR="00AA6D66" w:rsidRPr="00AA6D66" w:rsidRDefault="00AA6D66" w:rsidP="00AA6D66">
      <w:pPr>
        <w:widowControl w:val="0"/>
        <w:autoSpaceDE w:val="0"/>
        <w:autoSpaceDN w:val="0"/>
        <w:adjustRightInd w:val="0"/>
        <w:rPr>
          <w:rFonts w:cs="Helvetica"/>
        </w:rPr>
      </w:pPr>
    </w:p>
    <w:p w:rsidR="00703DCF" w:rsidRPr="00AA6D66" w:rsidRDefault="00AA6D66" w:rsidP="00703DCF">
      <w:pPr>
        <w:widowControl w:val="0"/>
        <w:autoSpaceDE w:val="0"/>
        <w:autoSpaceDN w:val="0"/>
        <w:adjustRightInd w:val="0"/>
        <w:rPr>
          <w:rFonts w:cs="Helvetica"/>
        </w:rPr>
      </w:pPr>
      <w:r w:rsidRPr="00AA6D66">
        <w:rPr>
          <w:rFonts w:cs="Helvetica"/>
        </w:rPr>
        <w:t>10H</w:t>
      </w:r>
      <w:r w:rsidR="00166602">
        <w:rPr>
          <w:rFonts w:cs="Helvetica"/>
        </w:rPr>
        <w:t>45</w:t>
      </w:r>
      <w:r w:rsidRPr="00AA6D66">
        <w:rPr>
          <w:rFonts w:cs="Helvetica"/>
        </w:rPr>
        <w:t>-11H</w:t>
      </w:r>
      <w:r w:rsidR="00166602">
        <w:rPr>
          <w:rFonts w:cs="Helvetica"/>
        </w:rPr>
        <w:t>30</w:t>
      </w:r>
      <w:r w:rsidRPr="00AA6D66">
        <w:rPr>
          <w:rFonts w:cs="Helvetica"/>
        </w:rPr>
        <w:tab/>
      </w:r>
      <w:r w:rsidR="00703DCF">
        <w:rPr>
          <w:rFonts w:cs="Helvetica"/>
        </w:rPr>
        <w:t xml:space="preserve">En ateliers : </w:t>
      </w:r>
      <w:r w:rsidRPr="00AA6D66">
        <w:rPr>
          <w:rFonts w:cs="Helvetica"/>
        </w:rPr>
        <w:t>Bilan d</w:t>
      </w:r>
      <w:r w:rsidR="00703DCF">
        <w:rPr>
          <w:rFonts w:cs="Helvetica"/>
        </w:rPr>
        <w:t xml:space="preserve">’un </w:t>
      </w:r>
      <w:r w:rsidRPr="00AA6D66">
        <w:rPr>
          <w:rFonts w:cs="Helvetica"/>
        </w:rPr>
        <w:t>ulcère de jambe</w:t>
      </w:r>
      <w:r w:rsidR="00703DCF">
        <w:rPr>
          <w:rFonts w:cs="Helvetica"/>
        </w:rPr>
        <w:t>.</w:t>
      </w:r>
      <w:r w:rsidRPr="00AA6D66">
        <w:rPr>
          <w:rFonts w:cs="Helvetica"/>
        </w:rPr>
        <w:t> </w:t>
      </w:r>
      <w:r w:rsidR="00703DCF" w:rsidRPr="00AA6D66">
        <w:rPr>
          <w:rFonts w:cs="Helvetica"/>
        </w:rPr>
        <w:t>Cas cliniques</w:t>
      </w:r>
      <w:r w:rsidR="00703DCF">
        <w:rPr>
          <w:rFonts w:cs="Helvetica"/>
        </w:rPr>
        <w:t xml:space="preserve"> : </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1er : Ulcère avec une coloration bleu-vert du suintement</w:t>
      </w:r>
    </w:p>
    <w:p w:rsidR="00AA6D66" w:rsidRPr="00AA6D66" w:rsidRDefault="00AA6D66" w:rsidP="00AA6D66">
      <w:pPr>
        <w:widowControl w:val="0"/>
        <w:autoSpaceDE w:val="0"/>
        <w:autoSpaceDN w:val="0"/>
        <w:adjustRightInd w:val="0"/>
        <w:rPr>
          <w:rFonts w:cs="Helvetica"/>
        </w:rPr>
      </w:pPr>
      <w:r w:rsidRPr="00AA6D66">
        <w:rPr>
          <w:rFonts w:cs="Helvetica"/>
        </w:rPr>
        <w:t>2e : Ulcère avec fièvre et érysipèle</w:t>
      </w:r>
    </w:p>
    <w:p w:rsidR="00AA6D66" w:rsidRPr="00AA6D66" w:rsidRDefault="00AA6D66" w:rsidP="00AA6D66">
      <w:pPr>
        <w:widowControl w:val="0"/>
        <w:autoSpaceDE w:val="0"/>
        <w:autoSpaceDN w:val="0"/>
        <w:adjustRightInd w:val="0"/>
        <w:rPr>
          <w:rFonts w:cs="Helvetica"/>
        </w:rPr>
      </w:pPr>
      <w:r w:rsidRPr="00AA6D66">
        <w:rPr>
          <w:rFonts w:cs="Helvetica"/>
        </w:rPr>
        <w:t>3e : Ulcère avec un eczéma sec et squameux. </w:t>
      </w:r>
    </w:p>
    <w:p w:rsidR="00AA6D66" w:rsidRPr="00AA6D66" w:rsidRDefault="00AA6D66" w:rsidP="00AA6D66">
      <w:pPr>
        <w:widowControl w:val="0"/>
        <w:autoSpaceDE w:val="0"/>
        <w:autoSpaceDN w:val="0"/>
        <w:adjustRightInd w:val="0"/>
        <w:rPr>
          <w:rFonts w:cs="Helvetica"/>
        </w:rPr>
      </w:pPr>
      <w:r w:rsidRPr="00AA6D66">
        <w:rPr>
          <w:rFonts w:cs="Helvetica"/>
        </w:rPr>
        <w:t>4e : Ulcère recouvert en totalité ou en partie d'un tissu noir, sec, plus ou moins adhérent aux berges.</w:t>
      </w:r>
    </w:p>
    <w:p w:rsidR="00AA6D66" w:rsidRPr="00AA6D66" w:rsidRDefault="00AA6D66" w:rsidP="00AA6D66">
      <w:pPr>
        <w:widowControl w:val="0"/>
        <w:autoSpaceDE w:val="0"/>
        <w:autoSpaceDN w:val="0"/>
        <w:adjustRightInd w:val="0"/>
        <w:rPr>
          <w:rFonts w:cs="Helvetica"/>
        </w:rPr>
      </w:pPr>
      <w:r w:rsidRPr="00AA6D66">
        <w:rPr>
          <w:rFonts w:cs="Helvetica"/>
        </w:rPr>
        <w:t>5e : Ulcère recouvert en partie par un enduit jaunâtre.</w:t>
      </w:r>
    </w:p>
    <w:p w:rsidR="00AA6D66" w:rsidRPr="00AA6D66" w:rsidRDefault="00AA6D66" w:rsidP="00AA6D66">
      <w:pPr>
        <w:widowControl w:val="0"/>
        <w:autoSpaceDE w:val="0"/>
        <w:autoSpaceDN w:val="0"/>
        <w:adjustRightInd w:val="0"/>
        <w:rPr>
          <w:rFonts w:cs="Helvetica"/>
        </w:rPr>
      </w:pPr>
      <w:r w:rsidRPr="00AA6D66">
        <w:rPr>
          <w:rFonts w:cs="Helvetica"/>
        </w:rPr>
        <w:t>6e : Ulcère avec un fond rouge, granuleux et peu d'écoulement séreux.</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11H</w:t>
      </w:r>
      <w:r w:rsidR="00166602">
        <w:rPr>
          <w:rFonts w:cs="Helvetica"/>
        </w:rPr>
        <w:t>30</w:t>
      </w:r>
      <w:r w:rsidRPr="00AA6D66">
        <w:rPr>
          <w:rFonts w:cs="Helvetica"/>
        </w:rPr>
        <w:t>-12H30</w:t>
      </w:r>
      <w:r w:rsidRPr="00AA6D66">
        <w:rPr>
          <w:rFonts w:cs="Helvetica"/>
        </w:rPr>
        <w:tab/>
      </w:r>
      <w:r w:rsidR="00703DCF">
        <w:rPr>
          <w:rFonts w:cs="Helvetica"/>
        </w:rPr>
        <w:t xml:space="preserve">En plénière </w:t>
      </w:r>
      <w:r w:rsidRPr="00AA6D66">
        <w:rPr>
          <w:rFonts w:cs="Helvetica"/>
        </w:rPr>
        <w:t>Rapport des ateliers </w:t>
      </w:r>
      <w:r w:rsidR="00703DCF">
        <w:rPr>
          <w:rFonts w:cs="Helvetica"/>
        </w:rPr>
        <w:t xml:space="preserve">suivi </w:t>
      </w:r>
      <w:r w:rsidR="00166602">
        <w:rPr>
          <w:rFonts w:cs="Helvetica"/>
        </w:rPr>
        <w:t>d’un e</w:t>
      </w:r>
      <w:r w:rsidRPr="00AA6D66">
        <w:rPr>
          <w:rFonts w:cs="Helvetica"/>
        </w:rPr>
        <w:t xml:space="preserve">xposé de </w:t>
      </w:r>
      <w:r w:rsidR="00166602">
        <w:rPr>
          <w:rFonts w:cs="Helvetica"/>
        </w:rPr>
        <w:t>l’</w:t>
      </w:r>
      <w:r w:rsidRPr="00AA6D66">
        <w:rPr>
          <w:rFonts w:cs="Helvetica"/>
        </w:rPr>
        <w:t>expert (30min)</w:t>
      </w:r>
      <w:proofErr w:type="gramStart"/>
      <w:r w:rsidR="00166602">
        <w:rPr>
          <w:rFonts w:cs="Helvetica"/>
        </w:rPr>
        <w:t>,</w:t>
      </w:r>
      <w:r w:rsidRPr="00AA6D66">
        <w:rPr>
          <w:rFonts w:cs="Helvetica"/>
        </w:rPr>
        <w:t>selon</w:t>
      </w:r>
      <w:proofErr w:type="gramEnd"/>
      <w:r w:rsidRPr="00AA6D66">
        <w:rPr>
          <w:rFonts w:cs="Helvetica"/>
        </w:rPr>
        <w:t xml:space="preserve"> les dernières recommandations de l’AFFAPS HAS (8)</w:t>
      </w:r>
    </w:p>
    <w:p w:rsidR="00AA6D66" w:rsidRPr="00AA6D66" w:rsidRDefault="00AA6D66" w:rsidP="00AA6D66">
      <w:pPr>
        <w:widowControl w:val="0"/>
        <w:autoSpaceDE w:val="0"/>
        <w:autoSpaceDN w:val="0"/>
        <w:adjustRightInd w:val="0"/>
        <w:rPr>
          <w:rFonts w:cs="Helvetica"/>
        </w:rPr>
      </w:pPr>
      <w:r w:rsidRPr="00AA6D66">
        <w:rPr>
          <w:rFonts w:cs="Helvetica"/>
        </w:rPr>
        <w:t>Physiopathologie : connaître l'hypertension veineuse (HTV)</w:t>
      </w:r>
    </w:p>
    <w:p w:rsidR="00AA6D66" w:rsidRPr="00AA6D66" w:rsidRDefault="00AA6D66" w:rsidP="00AA6D66">
      <w:pPr>
        <w:widowControl w:val="0"/>
        <w:autoSpaceDE w:val="0"/>
        <w:autoSpaceDN w:val="0"/>
        <w:adjustRightInd w:val="0"/>
        <w:rPr>
          <w:rFonts w:cs="Helvetica"/>
        </w:rPr>
      </w:pPr>
      <w:r w:rsidRPr="00AA6D66">
        <w:rPr>
          <w:rFonts w:cs="Helvetica"/>
        </w:rPr>
        <w:t>Identifier les facteurs de mauvais pronostic pour l’estimation de l'évolution de l’ulcère de jambe d'origine veineuse</w:t>
      </w:r>
    </w:p>
    <w:p w:rsidR="00AA6D66" w:rsidRPr="00AA6D66" w:rsidRDefault="00AA6D66" w:rsidP="00AA6D66">
      <w:pPr>
        <w:widowControl w:val="0"/>
        <w:autoSpaceDE w:val="0"/>
        <w:autoSpaceDN w:val="0"/>
        <w:adjustRightInd w:val="0"/>
        <w:rPr>
          <w:rFonts w:cs="Helvetica"/>
        </w:rPr>
      </w:pPr>
      <w:r w:rsidRPr="00AA6D66">
        <w:rPr>
          <w:rFonts w:cs="Helvetica"/>
        </w:rPr>
        <w:t>Indices de Skene, autres critères, indices des berges de la plaie</w:t>
      </w:r>
    </w:p>
    <w:p w:rsidR="00AA6D66" w:rsidRPr="00AA6D66" w:rsidRDefault="00AA6D66" w:rsidP="00AA6D66">
      <w:pPr>
        <w:widowControl w:val="0"/>
        <w:autoSpaceDE w:val="0"/>
        <w:autoSpaceDN w:val="0"/>
        <w:adjustRightInd w:val="0"/>
        <w:rPr>
          <w:rFonts w:cs="Helvetica"/>
        </w:rPr>
      </w:pPr>
      <w:r w:rsidRPr="00AA6D66">
        <w:rPr>
          <w:rFonts w:cs="Helvetica"/>
        </w:rPr>
        <w:t>Évolution d'un ulcère de jambe d'origine veineuse</w:t>
      </w:r>
    </w:p>
    <w:p w:rsidR="00AA6D66" w:rsidRPr="00AA6D66" w:rsidRDefault="00AA6D66" w:rsidP="00AA6D66">
      <w:pPr>
        <w:widowControl w:val="0"/>
        <w:autoSpaceDE w:val="0"/>
        <w:autoSpaceDN w:val="0"/>
        <w:adjustRightInd w:val="0"/>
        <w:rPr>
          <w:rFonts w:cs="Helvetica"/>
        </w:rPr>
      </w:pPr>
      <w:r w:rsidRPr="00AA6D66">
        <w:rPr>
          <w:rFonts w:cs="Helvetica"/>
        </w:rPr>
        <w:t>Complications d'un ulcère de jambe d'origine veineuse</w:t>
      </w:r>
    </w:p>
    <w:p w:rsidR="00AA6D66" w:rsidRPr="00AA6D66" w:rsidRDefault="00AA6D66" w:rsidP="00AA6D66">
      <w:pPr>
        <w:widowControl w:val="0"/>
        <w:autoSpaceDE w:val="0"/>
        <w:autoSpaceDN w:val="0"/>
        <w:adjustRightInd w:val="0"/>
        <w:rPr>
          <w:rFonts w:cs="Helvetica"/>
        </w:rPr>
      </w:pPr>
      <w:r w:rsidRPr="00AA6D66">
        <w:rPr>
          <w:rFonts w:cs="Helvetica"/>
        </w:rPr>
        <w:t>Colonisation d'un ulcère veineux</w:t>
      </w:r>
    </w:p>
    <w:p w:rsidR="00AA6D66" w:rsidRPr="00AA6D66" w:rsidRDefault="00AA6D66" w:rsidP="00AA6D66">
      <w:pPr>
        <w:widowControl w:val="0"/>
        <w:autoSpaceDE w:val="0"/>
        <w:autoSpaceDN w:val="0"/>
        <w:adjustRightInd w:val="0"/>
        <w:rPr>
          <w:rFonts w:cs="Helvetica"/>
        </w:rPr>
      </w:pPr>
      <w:r w:rsidRPr="00AA6D66">
        <w:rPr>
          <w:rFonts w:cs="Helvetica"/>
        </w:rPr>
        <w:t>Quand suspecter la transformation maligne de l'ulcère</w:t>
      </w:r>
    </w:p>
    <w:p w:rsidR="00AA6D66" w:rsidRPr="00AA6D66" w:rsidRDefault="00AA6D66" w:rsidP="00AA6D66">
      <w:pPr>
        <w:widowControl w:val="0"/>
        <w:autoSpaceDE w:val="0"/>
        <w:autoSpaceDN w:val="0"/>
        <w:adjustRightInd w:val="0"/>
        <w:rPr>
          <w:rFonts w:cs="Helvetica"/>
        </w:rPr>
      </w:pPr>
      <w:r w:rsidRPr="00AA6D66">
        <w:rPr>
          <w:rFonts w:cs="Helvetica"/>
        </w:rPr>
        <w:t>Place de l'écho-Doppler veineux</w:t>
      </w:r>
    </w:p>
    <w:p w:rsidR="00AA6D66" w:rsidRPr="00AA6D66" w:rsidRDefault="00AA6D66" w:rsidP="00AA6D66">
      <w:pPr>
        <w:widowControl w:val="0"/>
        <w:autoSpaceDE w:val="0"/>
        <w:autoSpaceDN w:val="0"/>
        <w:adjustRightInd w:val="0"/>
        <w:rPr>
          <w:rFonts w:cs="Helvetica"/>
        </w:rPr>
      </w:pPr>
      <w:r w:rsidRPr="00AA6D66">
        <w:rPr>
          <w:rFonts w:cs="Helvetica"/>
        </w:rPr>
        <w:t>Quelle est la place éventuelle des autres examens  en justifiant leur utilité.</w:t>
      </w:r>
    </w:p>
    <w:p w:rsidR="00AA6D66" w:rsidRPr="00AA6D66" w:rsidRDefault="00AA6D66" w:rsidP="00AA6D66">
      <w:pPr>
        <w:widowControl w:val="0"/>
        <w:autoSpaceDE w:val="0"/>
        <w:autoSpaceDN w:val="0"/>
        <w:adjustRightInd w:val="0"/>
        <w:rPr>
          <w:rFonts w:cs="Helvetica"/>
        </w:rPr>
      </w:pPr>
      <w:r w:rsidRPr="00AA6D66">
        <w:rPr>
          <w:rFonts w:cs="Helvetica"/>
        </w:rPr>
        <w:t>Coût du dépistage, du bilan et de la prévention de récidive de l'ulcère de jambe à prédominance veineuse et coût des complications.</w:t>
      </w:r>
    </w:p>
    <w:p w:rsidR="00AA6D66" w:rsidRDefault="00DD073B" w:rsidP="00AA6D66">
      <w:pPr>
        <w:widowControl w:val="0"/>
        <w:autoSpaceDE w:val="0"/>
        <w:autoSpaceDN w:val="0"/>
        <w:adjustRightInd w:val="0"/>
        <w:rPr>
          <w:rFonts w:cs="Helvetica"/>
        </w:rPr>
      </w:pPr>
      <w:r>
        <w:rPr>
          <w:rFonts w:cs="Helvetica"/>
        </w:rPr>
        <w:t>Questions/discussion</w:t>
      </w:r>
    </w:p>
    <w:p w:rsidR="00DD073B" w:rsidRPr="00AA6D66" w:rsidRDefault="00DD073B"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12H30-14H : Repas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Séquence 2 : Traitement de l'ulcère de jambe d'origine veineuse et de ses complications par les traitements locaux, les traitements </w:t>
      </w:r>
    </w:p>
    <w:p w:rsidR="00AA6D66" w:rsidRPr="00AA6D66" w:rsidRDefault="00AA6D66" w:rsidP="00AA6D66">
      <w:pPr>
        <w:widowControl w:val="0"/>
        <w:autoSpaceDE w:val="0"/>
        <w:autoSpaceDN w:val="0"/>
        <w:adjustRightInd w:val="0"/>
        <w:rPr>
          <w:rFonts w:cs="Helvetica"/>
        </w:rPr>
      </w:pPr>
      <w:r w:rsidRPr="00AA6D66">
        <w:rPr>
          <w:rFonts w:cs="Helvetica"/>
        </w:rPr>
        <w:t>Objectif </w:t>
      </w:r>
    </w:p>
    <w:p w:rsidR="00AA6D66" w:rsidRPr="00AA6D66" w:rsidRDefault="00AA6D66" w:rsidP="00AA6D66">
      <w:pPr>
        <w:widowControl w:val="0"/>
        <w:autoSpaceDE w:val="0"/>
        <w:autoSpaceDN w:val="0"/>
        <w:adjustRightInd w:val="0"/>
        <w:rPr>
          <w:rFonts w:cs="Helvetica"/>
        </w:rPr>
      </w:pPr>
      <w:r w:rsidRPr="00AA6D66">
        <w:rPr>
          <w:rFonts w:cs="Helvetica"/>
        </w:rPr>
        <w:t>1/ Connaitre les moyens de traitements  de l'ulcère de jambe d'origine veineuse</w:t>
      </w:r>
    </w:p>
    <w:p w:rsidR="00AA6D66" w:rsidRPr="00AA6D66" w:rsidRDefault="00AA6D66" w:rsidP="00AA6D66">
      <w:pPr>
        <w:widowControl w:val="0"/>
        <w:autoSpaceDE w:val="0"/>
        <w:autoSpaceDN w:val="0"/>
        <w:adjustRightInd w:val="0"/>
        <w:rPr>
          <w:rFonts w:cs="Helvetica"/>
        </w:rPr>
      </w:pPr>
      <w:r w:rsidRPr="00AA6D66">
        <w:rPr>
          <w:rFonts w:cs="Helvetica"/>
        </w:rPr>
        <w:t>Les traitements locaux sont à prescri</w:t>
      </w:r>
      <w:r w:rsidR="00C121C3">
        <w:rPr>
          <w:rFonts w:cs="Helvetica"/>
        </w:rPr>
        <w:t>r</w:t>
      </w:r>
      <w:r w:rsidRPr="00AA6D66">
        <w:rPr>
          <w:rFonts w:cs="Helvetica"/>
        </w:rPr>
        <w:t>e en première intention.</w:t>
      </w:r>
    </w:p>
    <w:p w:rsidR="00AA6D66" w:rsidRPr="00AA6D66" w:rsidRDefault="00AA6D66" w:rsidP="00AA6D66">
      <w:pPr>
        <w:widowControl w:val="0"/>
        <w:autoSpaceDE w:val="0"/>
        <w:autoSpaceDN w:val="0"/>
        <w:adjustRightInd w:val="0"/>
        <w:rPr>
          <w:rFonts w:cs="Helvetica"/>
        </w:rPr>
      </w:pPr>
      <w:r w:rsidRPr="00AA6D66">
        <w:rPr>
          <w:rFonts w:cs="Helvetica"/>
        </w:rPr>
        <w:t>Il est primordial de traiter aussi l'hypertension veineuse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2/ Etre capable de prévenir la récidive de l'ulcère veineux</w:t>
      </w:r>
    </w:p>
    <w:p w:rsidR="00AA6D66" w:rsidRPr="00AA6D66" w:rsidRDefault="00AA6D66" w:rsidP="00AA6D66">
      <w:pPr>
        <w:widowControl w:val="0"/>
        <w:autoSpaceDE w:val="0"/>
        <w:autoSpaceDN w:val="0"/>
        <w:adjustRightInd w:val="0"/>
        <w:rPr>
          <w:rFonts w:cs="Helvetica"/>
        </w:rPr>
      </w:pPr>
    </w:p>
    <w:p w:rsidR="00AA6D66" w:rsidRPr="00AA6D66" w:rsidRDefault="00C121C3" w:rsidP="00AA6D66">
      <w:pPr>
        <w:widowControl w:val="0"/>
        <w:autoSpaceDE w:val="0"/>
        <w:autoSpaceDN w:val="0"/>
        <w:adjustRightInd w:val="0"/>
        <w:rPr>
          <w:rFonts w:cs="Helvetica"/>
        </w:rPr>
      </w:pPr>
      <w:r>
        <w:rPr>
          <w:rFonts w:cs="Helvetica"/>
        </w:rPr>
        <w:t>3/ Informer le patient</w:t>
      </w:r>
      <w:r w:rsidR="00AA6D66" w:rsidRPr="00AA6D66">
        <w:rPr>
          <w:rFonts w:cs="Helvetica"/>
        </w:rPr>
        <w:t xml:space="preserve"> sur la nécessit</w:t>
      </w:r>
      <w:r>
        <w:rPr>
          <w:rFonts w:cs="Helvetica"/>
        </w:rPr>
        <w:t xml:space="preserve">é d’une prise en charge globale de son insuffisance </w:t>
      </w:r>
      <w:r>
        <w:rPr>
          <w:rFonts w:cs="Helvetica"/>
        </w:rPr>
        <w:lastRenderedPageBreak/>
        <w:t xml:space="preserve">veineuse </w:t>
      </w:r>
      <w:r w:rsidR="00AA6D66" w:rsidRPr="00AA6D66">
        <w:rPr>
          <w:rFonts w:cs="Helvetica"/>
        </w:rPr>
        <w:t>en préven</w:t>
      </w:r>
      <w:r>
        <w:rPr>
          <w:rFonts w:cs="Helvetica"/>
        </w:rPr>
        <w:t xml:space="preserve">tion des </w:t>
      </w:r>
      <w:r w:rsidR="00AA6D66" w:rsidRPr="00AA6D66">
        <w:rPr>
          <w:rFonts w:cs="Helvetica"/>
        </w:rPr>
        <w:t>complications</w:t>
      </w:r>
      <w:r>
        <w:rPr>
          <w:rFonts w:cs="Helvetica"/>
        </w:rPr>
        <w:t xml:space="preserve"> trophiques.</w:t>
      </w:r>
    </w:p>
    <w:p w:rsidR="00AA6D66" w:rsidRPr="00AA6D66" w:rsidRDefault="00AA6D66" w:rsidP="00AA6D66">
      <w:pPr>
        <w:widowControl w:val="0"/>
        <w:autoSpaceDE w:val="0"/>
        <w:autoSpaceDN w:val="0"/>
        <w:adjustRightInd w:val="0"/>
        <w:rPr>
          <w:rFonts w:cs="Helvetica"/>
        </w:rPr>
      </w:pPr>
      <w:r w:rsidRPr="00AA6D66">
        <w:rPr>
          <w:rFonts w:cs="Helvetica"/>
        </w:rPr>
        <w:t>MESSAGES </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 Il convient de connaître les principes généraux du traitement de l'ulcère de jambe d'or</w:t>
      </w:r>
      <w:r w:rsidR="00C121C3">
        <w:rPr>
          <w:rFonts w:cs="Helvetica"/>
        </w:rPr>
        <w:t>igine veineuse qui fait appel :</w:t>
      </w:r>
    </w:p>
    <w:p w:rsidR="00AA6D66" w:rsidRPr="00AA6D66" w:rsidRDefault="00AA6D66" w:rsidP="00AA6D66">
      <w:pPr>
        <w:widowControl w:val="0"/>
        <w:autoSpaceDE w:val="0"/>
        <w:autoSpaceDN w:val="0"/>
        <w:adjustRightInd w:val="0"/>
        <w:rPr>
          <w:rFonts w:cs="Helvetica"/>
        </w:rPr>
      </w:pPr>
      <w:r w:rsidRPr="00AA6D66">
        <w:rPr>
          <w:rFonts w:cs="Helvetica"/>
        </w:rPr>
        <w:t>- Aux soins locaux</w:t>
      </w:r>
    </w:p>
    <w:p w:rsidR="00AA6D66" w:rsidRPr="00AA6D66" w:rsidRDefault="00AA6D66" w:rsidP="00AA6D66">
      <w:pPr>
        <w:widowControl w:val="0"/>
        <w:autoSpaceDE w:val="0"/>
        <w:autoSpaceDN w:val="0"/>
        <w:adjustRightInd w:val="0"/>
        <w:rPr>
          <w:rFonts w:cs="Helvetica"/>
        </w:rPr>
      </w:pPr>
      <w:r w:rsidRPr="00AA6D66">
        <w:rPr>
          <w:rFonts w:cs="Helvetica"/>
        </w:rPr>
        <w:t>- A la correction de l'hypertension veineuse (HTV)</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2/ Le traitement local a comme seul but de favoriser la détersion des tissus nécrotiques puis la cicatrisation. Il convient de : </w:t>
      </w:r>
    </w:p>
    <w:p w:rsidR="00AA6D66" w:rsidRPr="00AA6D66" w:rsidRDefault="00AA6D66" w:rsidP="00AA6D66">
      <w:pPr>
        <w:widowControl w:val="0"/>
        <w:autoSpaceDE w:val="0"/>
        <w:autoSpaceDN w:val="0"/>
        <w:adjustRightInd w:val="0"/>
        <w:rPr>
          <w:rFonts w:cs="Helvetica"/>
        </w:rPr>
      </w:pPr>
      <w:r w:rsidRPr="00AA6D66">
        <w:rPr>
          <w:rFonts w:cs="Helvetica"/>
        </w:rPr>
        <w:t>- Connaître les différentes phases de l'ulcère de jambe d'origine veineuse et les nombreux pansements commercialisés à utiliser de manière adéquate.</w:t>
      </w:r>
    </w:p>
    <w:p w:rsidR="00AA6D66" w:rsidRPr="00AA6D66" w:rsidRDefault="00AA6D66" w:rsidP="00AA6D66">
      <w:pPr>
        <w:widowControl w:val="0"/>
        <w:autoSpaceDE w:val="0"/>
        <w:autoSpaceDN w:val="0"/>
        <w:adjustRightInd w:val="0"/>
        <w:rPr>
          <w:rFonts w:cs="Helvetica"/>
        </w:rPr>
      </w:pPr>
      <w:r w:rsidRPr="00AA6D66">
        <w:rPr>
          <w:rFonts w:cs="Helvetica"/>
        </w:rPr>
        <w:t>- Connaître les indications de greffes cutanées.</w:t>
      </w:r>
    </w:p>
    <w:p w:rsidR="00AA6D66" w:rsidRPr="00AA6D66" w:rsidRDefault="00AA6D66" w:rsidP="00AA6D66">
      <w:pPr>
        <w:widowControl w:val="0"/>
        <w:autoSpaceDE w:val="0"/>
        <w:autoSpaceDN w:val="0"/>
        <w:adjustRightInd w:val="0"/>
        <w:rPr>
          <w:rFonts w:cs="Helvetica"/>
        </w:rPr>
      </w:pPr>
      <w:r w:rsidRPr="00AA6D66">
        <w:rPr>
          <w:rFonts w:cs="Helvetica"/>
        </w:rPr>
        <w:t>- Les différents traitements adjuvants.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3/ Le traitement de l'HTV qui consiste à favoriser le retour veineux. Il convient de :</w:t>
      </w:r>
    </w:p>
    <w:p w:rsidR="00AA6D66" w:rsidRPr="00AA6D66" w:rsidRDefault="00AA6D66" w:rsidP="00AA6D66">
      <w:pPr>
        <w:widowControl w:val="0"/>
        <w:autoSpaceDE w:val="0"/>
        <w:autoSpaceDN w:val="0"/>
        <w:adjustRightInd w:val="0"/>
        <w:rPr>
          <w:rFonts w:cs="Helvetica"/>
        </w:rPr>
      </w:pPr>
      <w:r w:rsidRPr="00AA6D66">
        <w:rPr>
          <w:rFonts w:cs="Helvetica"/>
        </w:rPr>
        <w:t>- Connaître les mesures hygiéno-diététique.</w:t>
      </w:r>
    </w:p>
    <w:p w:rsidR="00AA6D66" w:rsidRPr="00AA6D66" w:rsidRDefault="00AA6D66" w:rsidP="00AA6D66">
      <w:pPr>
        <w:widowControl w:val="0"/>
        <w:autoSpaceDE w:val="0"/>
        <w:autoSpaceDN w:val="0"/>
        <w:adjustRightInd w:val="0"/>
        <w:rPr>
          <w:rFonts w:cs="Helvetica"/>
        </w:rPr>
      </w:pPr>
      <w:r w:rsidRPr="00AA6D66">
        <w:rPr>
          <w:rFonts w:cs="Helvetica"/>
        </w:rPr>
        <w:t>- D'insister sur le l'importance de la compression élastique.</w:t>
      </w:r>
    </w:p>
    <w:p w:rsidR="00AA6D66" w:rsidRPr="00AA6D66" w:rsidRDefault="00AA6D66" w:rsidP="00AA6D66">
      <w:pPr>
        <w:widowControl w:val="0"/>
        <w:autoSpaceDE w:val="0"/>
        <w:autoSpaceDN w:val="0"/>
        <w:adjustRightInd w:val="0"/>
        <w:rPr>
          <w:rFonts w:cs="Helvetica"/>
        </w:rPr>
      </w:pPr>
      <w:r w:rsidRPr="00AA6D66">
        <w:rPr>
          <w:rFonts w:cs="Helvetica"/>
        </w:rPr>
        <w:t>- Connaître les solutions actuelles dans le traitement des varices.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14H00-14H45</w:t>
      </w:r>
      <w:r w:rsidRPr="00AA6D66">
        <w:rPr>
          <w:rFonts w:cs="Helvetica"/>
        </w:rPr>
        <w:tab/>
      </w:r>
      <w:r w:rsidR="00166602">
        <w:rPr>
          <w:rFonts w:cs="Helvetica"/>
        </w:rPr>
        <w:t xml:space="preserve">En atelier : </w:t>
      </w:r>
      <w:r w:rsidRPr="00AA6D66">
        <w:rPr>
          <w:rFonts w:cs="Helvetica"/>
        </w:rPr>
        <w:t>Traitements à visée locale : cas cliniques </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Ulcère de jambe au stade nécrotique </w:t>
      </w:r>
    </w:p>
    <w:p w:rsidR="00AA6D66" w:rsidRPr="00AA6D66" w:rsidRDefault="00AA6D66" w:rsidP="00AA6D66">
      <w:pPr>
        <w:widowControl w:val="0"/>
        <w:autoSpaceDE w:val="0"/>
        <w:autoSpaceDN w:val="0"/>
        <w:adjustRightInd w:val="0"/>
        <w:rPr>
          <w:rFonts w:cs="Helvetica"/>
        </w:rPr>
      </w:pPr>
      <w:r w:rsidRPr="00AA6D66">
        <w:rPr>
          <w:rFonts w:cs="Helvetica"/>
        </w:rPr>
        <w:t>Ulcère de jambe au stade fibrineux</w:t>
      </w:r>
    </w:p>
    <w:p w:rsidR="00AA6D66" w:rsidRPr="00AA6D66" w:rsidRDefault="00AA6D66" w:rsidP="00AA6D66">
      <w:pPr>
        <w:widowControl w:val="0"/>
        <w:autoSpaceDE w:val="0"/>
        <w:autoSpaceDN w:val="0"/>
        <w:adjustRightInd w:val="0"/>
        <w:rPr>
          <w:rFonts w:cs="Helvetica"/>
        </w:rPr>
      </w:pPr>
      <w:r w:rsidRPr="00AA6D66">
        <w:rPr>
          <w:rFonts w:cs="Helvetica"/>
        </w:rPr>
        <w:t>Ulcère de jambe au stade à bourgeonnement</w:t>
      </w:r>
    </w:p>
    <w:p w:rsidR="00AA6D66" w:rsidRPr="00AA6D66" w:rsidRDefault="00AA6D66" w:rsidP="00AA6D66">
      <w:pPr>
        <w:widowControl w:val="0"/>
        <w:autoSpaceDE w:val="0"/>
        <w:autoSpaceDN w:val="0"/>
        <w:adjustRightInd w:val="0"/>
        <w:rPr>
          <w:rFonts w:cs="Helvetica"/>
        </w:rPr>
      </w:pPr>
      <w:r w:rsidRPr="00AA6D66">
        <w:rPr>
          <w:rFonts w:cs="Helvetica"/>
        </w:rPr>
        <w:t>Ulcère infecté</w:t>
      </w:r>
    </w:p>
    <w:p w:rsidR="00AA6D66" w:rsidRPr="00AA6D66" w:rsidRDefault="00AA6D66" w:rsidP="00AA6D66">
      <w:pPr>
        <w:widowControl w:val="0"/>
        <w:autoSpaceDE w:val="0"/>
        <w:autoSpaceDN w:val="0"/>
        <w:adjustRightInd w:val="0"/>
        <w:rPr>
          <w:rFonts w:cs="Helvetica"/>
        </w:rPr>
      </w:pPr>
      <w:r w:rsidRPr="00AA6D66">
        <w:rPr>
          <w:rFonts w:cs="Helvetica"/>
        </w:rPr>
        <w:t>Ulcère résistant au traitement</w:t>
      </w:r>
    </w:p>
    <w:p w:rsidR="00AA6D66" w:rsidRPr="00AA6D66" w:rsidRDefault="00AA6D66" w:rsidP="00AA6D66">
      <w:pPr>
        <w:widowControl w:val="0"/>
        <w:autoSpaceDE w:val="0"/>
        <w:autoSpaceDN w:val="0"/>
        <w:adjustRightInd w:val="0"/>
        <w:rPr>
          <w:rFonts w:cs="Helvetica"/>
        </w:rPr>
      </w:pPr>
      <w:r w:rsidRPr="00AA6D66">
        <w:rPr>
          <w:rFonts w:cs="Helvetica"/>
        </w:rPr>
        <w:t>Analyse de l’activité physique : modalités de prescription : quels exercices conseiller</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14H45-15H30</w:t>
      </w:r>
      <w:r w:rsidRPr="00AA6D66">
        <w:rPr>
          <w:rFonts w:cs="Helvetica"/>
        </w:rPr>
        <w:tab/>
      </w:r>
      <w:r w:rsidR="00DD073B">
        <w:rPr>
          <w:rFonts w:cs="Helvetica"/>
        </w:rPr>
        <w:t>Plénière </w:t>
      </w:r>
      <w:proofErr w:type="gramStart"/>
      <w:r w:rsidR="00DD073B">
        <w:rPr>
          <w:rFonts w:cs="Helvetica"/>
        </w:rPr>
        <w:t>:R</w:t>
      </w:r>
      <w:r w:rsidRPr="00AA6D66">
        <w:rPr>
          <w:rFonts w:cs="Helvetica"/>
        </w:rPr>
        <w:t>apport</w:t>
      </w:r>
      <w:proofErr w:type="gramEnd"/>
      <w:r w:rsidRPr="00AA6D66">
        <w:rPr>
          <w:rFonts w:cs="Helvetica"/>
        </w:rPr>
        <w:t xml:space="preserve"> des ateliers et </w:t>
      </w:r>
      <w:r w:rsidR="00166602">
        <w:rPr>
          <w:rFonts w:cs="Helvetica"/>
        </w:rPr>
        <w:t xml:space="preserve">exposé </w:t>
      </w:r>
      <w:r w:rsidRPr="00AA6D66">
        <w:rPr>
          <w:rFonts w:cs="Helvetica"/>
        </w:rPr>
        <w:t>de l’expert</w:t>
      </w:r>
      <w:r w:rsidR="00166602" w:rsidRPr="00AA6D66">
        <w:rPr>
          <w:rFonts w:cs="Helvetica"/>
        </w:rPr>
        <w:t xml:space="preserve"> </w:t>
      </w:r>
      <w:r w:rsidRPr="00AA6D66">
        <w:rPr>
          <w:rFonts w:cs="Helvetica"/>
        </w:rPr>
        <w:t>(20min)</w:t>
      </w:r>
    </w:p>
    <w:p w:rsidR="00AA6D66" w:rsidRPr="00AA6D66" w:rsidRDefault="00AA6D66" w:rsidP="00AA6D66">
      <w:pPr>
        <w:widowControl w:val="0"/>
        <w:autoSpaceDE w:val="0"/>
        <w:autoSpaceDN w:val="0"/>
        <w:adjustRightInd w:val="0"/>
        <w:rPr>
          <w:rFonts w:cs="Helvetica"/>
        </w:rPr>
      </w:pPr>
    </w:p>
    <w:p w:rsidR="00AA6D66" w:rsidRPr="00AA6D66" w:rsidRDefault="00166602" w:rsidP="00AA6D66">
      <w:pPr>
        <w:widowControl w:val="0"/>
        <w:autoSpaceDE w:val="0"/>
        <w:autoSpaceDN w:val="0"/>
        <w:adjustRightInd w:val="0"/>
        <w:rPr>
          <w:rFonts w:cs="Helvetica"/>
        </w:rPr>
      </w:pPr>
      <w:r>
        <w:rPr>
          <w:rFonts w:cs="Helvetica"/>
        </w:rPr>
        <w:t>P</w:t>
      </w:r>
      <w:r w:rsidR="00AA6D66" w:rsidRPr="00AA6D66">
        <w:rPr>
          <w:rFonts w:cs="Helvetica"/>
        </w:rPr>
        <w:t>rincipes généraux des traitements</w:t>
      </w:r>
    </w:p>
    <w:p w:rsidR="00AA6D66" w:rsidRPr="00AA6D66" w:rsidRDefault="00AA6D66" w:rsidP="00AA6D66">
      <w:pPr>
        <w:widowControl w:val="0"/>
        <w:autoSpaceDE w:val="0"/>
        <w:autoSpaceDN w:val="0"/>
        <w:adjustRightInd w:val="0"/>
        <w:rPr>
          <w:rFonts w:cs="Helvetica"/>
        </w:rPr>
      </w:pPr>
      <w:r w:rsidRPr="00AA6D66">
        <w:rPr>
          <w:rFonts w:cs="Helvetica"/>
        </w:rPr>
        <w:t>Place des  traitements locaux : leurs indications, séquences.</w:t>
      </w:r>
    </w:p>
    <w:p w:rsidR="00AA6D66" w:rsidRPr="00AA6D66" w:rsidRDefault="00AA6D66" w:rsidP="00AA6D66">
      <w:pPr>
        <w:widowControl w:val="0"/>
        <w:autoSpaceDE w:val="0"/>
        <w:autoSpaceDN w:val="0"/>
        <w:adjustRightInd w:val="0"/>
        <w:rPr>
          <w:rFonts w:cs="Helvetica"/>
        </w:rPr>
      </w:pPr>
      <w:r w:rsidRPr="00AA6D66">
        <w:rPr>
          <w:rFonts w:cs="Helvetica"/>
        </w:rPr>
        <w:t xml:space="preserve">Présenter les différents traitements des varices : chirurgie, </w:t>
      </w:r>
      <w:proofErr w:type="spellStart"/>
      <w:r w:rsidRPr="00AA6D66">
        <w:rPr>
          <w:rFonts w:cs="Helvetica"/>
        </w:rPr>
        <w:t>sclérothérapie</w:t>
      </w:r>
      <w:proofErr w:type="spellEnd"/>
      <w:r w:rsidRPr="00AA6D66">
        <w:rPr>
          <w:rFonts w:cs="Helvetica"/>
        </w:rPr>
        <w:t xml:space="preserve">, </w:t>
      </w:r>
      <w:proofErr w:type="spellStart"/>
      <w:r w:rsidRPr="00AA6D66">
        <w:rPr>
          <w:rFonts w:cs="Helvetica"/>
        </w:rPr>
        <w:t>échosclérothérapie</w:t>
      </w:r>
      <w:proofErr w:type="spellEnd"/>
      <w:r w:rsidRPr="00AA6D66">
        <w:rPr>
          <w:rFonts w:cs="Helvetica"/>
        </w:rPr>
        <w:t xml:space="preserve">, laser </w:t>
      </w:r>
      <w:proofErr w:type="spellStart"/>
      <w:r w:rsidRPr="00AA6D66">
        <w:rPr>
          <w:rFonts w:cs="Helvetica"/>
        </w:rPr>
        <w:t>endo</w:t>
      </w:r>
      <w:proofErr w:type="spellEnd"/>
      <w:r w:rsidRPr="00AA6D66">
        <w:rPr>
          <w:rFonts w:cs="Helvetica"/>
        </w:rPr>
        <w:t>-veineux, radiofréquence ....</w:t>
      </w:r>
    </w:p>
    <w:p w:rsidR="00AA6D66" w:rsidRPr="00AA6D66" w:rsidRDefault="00AA6D66" w:rsidP="00AA6D66">
      <w:pPr>
        <w:widowControl w:val="0"/>
        <w:autoSpaceDE w:val="0"/>
        <w:autoSpaceDN w:val="0"/>
        <w:adjustRightInd w:val="0"/>
        <w:rPr>
          <w:rFonts w:cs="Helvetica"/>
        </w:rPr>
      </w:pPr>
      <w:r w:rsidRPr="00AA6D66">
        <w:rPr>
          <w:rFonts w:cs="Helvetica"/>
        </w:rPr>
        <w:t>Présenter les multiples traitements adjuvants</w:t>
      </w:r>
    </w:p>
    <w:p w:rsidR="00AA6D66" w:rsidRPr="00AA6D66" w:rsidRDefault="00AA6D66" w:rsidP="00AA6D66">
      <w:pPr>
        <w:widowControl w:val="0"/>
        <w:autoSpaceDE w:val="0"/>
        <w:autoSpaceDN w:val="0"/>
        <w:adjustRightInd w:val="0"/>
        <w:rPr>
          <w:rFonts w:cs="Helvetica"/>
        </w:rPr>
      </w:pPr>
      <w:r w:rsidRPr="00AA6D66">
        <w:rPr>
          <w:rFonts w:cs="Helvetica"/>
        </w:rPr>
        <w:t>Présenter les traitements de différentes complications de l'ulcère</w:t>
      </w:r>
    </w:p>
    <w:p w:rsidR="00AA6D66" w:rsidRPr="00AA6D66" w:rsidRDefault="00AA6D66" w:rsidP="00AA6D66">
      <w:pPr>
        <w:widowControl w:val="0"/>
        <w:autoSpaceDE w:val="0"/>
        <w:autoSpaceDN w:val="0"/>
        <w:adjustRightInd w:val="0"/>
        <w:rPr>
          <w:rFonts w:cs="Helvetica"/>
        </w:rPr>
      </w:pPr>
      <w:r w:rsidRPr="00AA6D66">
        <w:rPr>
          <w:rFonts w:cs="Helvetica"/>
        </w:rPr>
        <w:t>Présenter les bénéfices d'une hospitalisation.</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15H30-15H45</w:t>
      </w:r>
      <w:r w:rsidRPr="00AA6D66">
        <w:rPr>
          <w:rFonts w:cs="Helvetica"/>
        </w:rPr>
        <w:tab/>
        <w:t>Pause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15H45-16H30</w:t>
      </w:r>
      <w:r w:rsidRPr="00AA6D66">
        <w:rPr>
          <w:rFonts w:cs="Helvetica"/>
        </w:rPr>
        <w:tab/>
      </w:r>
      <w:r w:rsidR="00166602">
        <w:rPr>
          <w:rFonts w:cs="Helvetica"/>
        </w:rPr>
        <w:t xml:space="preserve">Atelier : </w:t>
      </w:r>
      <w:r w:rsidRPr="00AA6D66">
        <w:rPr>
          <w:rFonts w:cs="Helvetica"/>
        </w:rPr>
        <w:t>Correction de l'hypertension veineuse (HTV) : cas cliniques</w:t>
      </w:r>
    </w:p>
    <w:p w:rsidR="00AA6D66" w:rsidRPr="00AA6D66" w:rsidRDefault="00166602" w:rsidP="00AA6D66">
      <w:pPr>
        <w:widowControl w:val="0"/>
        <w:autoSpaceDE w:val="0"/>
        <w:autoSpaceDN w:val="0"/>
        <w:adjustRightInd w:val="0"/>
        <w:rPr>
          <w:rFonts w:cs="Helvetica"/>
        </w:rPr>
      </w:pPr>
      <w:r>
        <w:rPr>
          <w:rFonts w:cs="Helvetica"/>
        </w:rPr>
        <w:t>1</w:t>
      </w:r>
      <w:r w:rsidRPr="00166602">
        <w:rPr>
          <w:rFonts w:cs="Helvetica"/>
          <w:vertAlign w:val="superscript"/>
        </w:rPr>
        <w:t>er</w:t>
      </w:r>
      <w:r>
        <w:rPr>
          <w:rFonts w:cs="Helvetica"/>
        </w:rPr>
        <w:t xml:space="preserve"> cas</w:t>
      </w:r>
      <w:r w:rsidR="00AA6D66" w:rsidRPr="00AA6D66">
        <w:rPr>
          <w:rFonts w:cs="Helvetica"/>
        </w:rPr>
        <w:t> : Patiente de 84 ans présentant de multiples ulcères à la jambe gauche avec de nombreuses varices. Cette patiente a eu une thrombose veineuse profonde étendue au membre inférieur gauche.</w:t>
      </w:r>
    </w:p>
    <w:p w:rsidR="00AA6D66" w:rsidRPr="00AA6D66" w:rsidRDefault="00AA6D66" w:rsidP="00AA6D66">
      <w:pPr>
        <w:widowControl w:val="0"/>
        <w:autoSpaceDE w:val="0"/>
        <w:autoSpaceDN w:val="0"/>
        <w:adjustRightInd w:val="0"/>
        <w:rPr>
          <w:rFonts w:cs="Helvetica"/>
        </w:rPr>
      </w:pPr>
      <w:r w:rsidRPr="00AA6D66">
        <w:rPr>
          <w:rFonts w:cs="Helvetica"/>
        </w:rPr>
        <w:t>2</w:t>
      </w:r>
      <w:r w:rsidR="00166602" w:rsidRPr="00166602">
        <w:rPr>
          <w:rFonts w:cs="Helvetica"/>
          <w:vertAlign w:val="superscript"/>
        </w:rPr>
        <w:t>ème</w:t>
      </w:r>
      <w:r w:rsidR="00166602">
        <w:rPr>
          <w:rFonts w:cs="Helvetica"/>
        </w:rPr>
        <w:t xml:space="preserve"> cas</w:t>
      </w:r>
      <w:r w:rsidRPr="00AA6D66">
        <w:rPr>
          <w:rFonts w:cs="Helvetica"/>
        </w:rPr>
        <w:t> : Homme de 55 ans, diabétique porteur d'un mal perforant plantaire évoluée au pied droit. Il présente une insuffisance veineuse très évoluée, aux membre</w:t>
      </w:r>
      <w:r w:rsidR="00C121C3">
        <w:rPr>
          <w:rFonts w:cs="Helvetica"/>
        </w:rPr>
        <w:t>s</w:t>
      </w:r>
      <w:r w:rsidRPr="00AA6D66">
        <w:rPr>
          <w:rFonts w:cs="Helvetica"/>
        </w:rPr>
        <w:t xml:space="preserve"> inférieurs. Il  </w:t>
      </w:r>
      <w:r w:rsidRPr="00AA6D66">
        <w:rPr>
          <w:rFonts w:cs="Helvetica"/>
        </w:rPr>
        <w:lastRenderedPageBreak/>
        <w:t>a par ailleurs eu un éveinage bilatéral de Saphène Interne il y a 6 ans.</w:t>
      </w:r>
    </w:p>
    <w:p w:rsidR="00AA6D66" w:rsidRPr="00AA6D66" w:rsidRDefault="00AA6D66" w:rsidP="00AA6D66">
      <w:pPr>
        <w:widowControl w:val="0"/>
        <w:autoSpaceDE w:val="0"/>
        <w:autoSpaceDN w:val="0"/>
        <w:adjustRightInd w:val="0"/>
        <w:rPr>
          <w:rFonts w:cs="Helvetica"/>
        </w:rPr>
      </w:pPr>
      <w:r w:rsidRPr="00AA6D66">
        <w:rPr>
          <w:rFonts w:cs="Helvetica"/>
        </w:rPr>
        <w:t>3</w:t>
      </w:r>
      <w:r w:rsidR="00166602" w:rsidRPr="00166602">
        <w:rPr>
          <w:rFonts w:cs="Helvetica"/>
          <w:vertAlign w:val="superscript"/>
        </w:rPr>
        <w:t>ème</w:t>
      </w:r>
      <w:r w:rsidR="00166602">
        <w:rPr>
          <w:rFonts w:cs="Helvetica"/>
        </w:rPr>
        <w:t xml:space="preserve"> cas </w:t>
      </w:r>
      <w:r w:rsidRPr="00AA6D66">
        <w:rPr>
          <w:rFonts w:cs="Helvetica"/>
        </w:rPr>
        <w:t>: Femme de 45 ans, porteuse d'une dermite ocre à la jambe droite avec un ulcère sous-malléolaire externe. L'écho-Doppler veineux montre une un reflux majeur et une dilatation très importante de la Petite Saphène.</w:t>
      </w:r>
    </w:p>
    <w:p w:rsidR="00AA6D66" w:rsidRPr="00AA6D66" w:rsidRDefault="00AA6D66" w:rsidP="00AA6D66">
      <w:pPr>
        <w:widowControl w:val="0"/>
        <w:autoSpaceDE w:val="0"/>
        <w:autoSpaceDN w:val="0"/>
        <w:adjustRightInd w:val="0"/>
        <w:rPr>
          <w:rFonts w:cs="Helvetica"/>
        </w:rPr>
      </w:pPr>
      <w:r w:rsidRPr="00AA6D66">
        <w:rPr>
          <w:rFonts w:cs="Helvetica"/>
        </w:rPr>
        <w:t>Avec l’aide de l’animateur, les participants discutent des possibilités de traitement, leurs interrogations par rapport à ces traitements.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16H30-45</w:t>
      </w:r>
      <w:r w:rsidRPr="00AA6D66">
        <w:rPr>
          <w:rFonts w:cs="Helvetica"/>
        </w:rPr>
        <w:tab/>
        <w:t>Pause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16H45 - 18H</w:t>
      </w:r>
      <w:r w:rsidRPr="00AA6D66">
        <w:rPr>
          <w:rFonts w:cs="Helvetica"/>
        </w:rPr>
        <w:tab/>
      </w:r>
      <w:r w:rsidR="00DD073B">
        <w:rPr>
          <w:rFonts w:cs="Helvetica"/>
        </w:rPr>
        <w:t xml:space="preserve">Plénière : </w:t>
      </w:r>
      <w:r w:rsidRPr="00AA6D66">
        <w:rPr>
          <w:rFonts w:cs="Helvetica"/>
        </w:rPr>
        <w:t>Rapport des ateliers</w:t>
      </w:r>
      <w:r w:rsidR="00DD073B">
        <w:rPr>
          <w:rFonts w:cs="Helvetica"/>
        </w:rPr>
        <w:t xml:space="preserve"> et exposé de</w:t>
      </w:r>
      <w:r w:rsidRPr="00AA6D66">
        <w:rPr>
          <w:rFonts w:cs="Helvetica"/>
        </w:rPr>
        <w:t xml:space="preserve"> l’expert  (30min) sur les </w:t>
      </w:r>
      <w:r w:rsidR="00DD073B">
        <w:rPr>
          <w:rFonts w:cs="Helvetica"/>
        </w:rPr>
        <w:tab/>
      </w:r>
      <w:r w:rsidR="00DD073B">
        <w:rPr>
          <w:rFonts w:cs="Helvetica"/>
        </w:rPr>
        <w:tab/>
      </w:r>
      <w:r w:rsidR="00DD073B">
        <w:rPr>
          <w:rFonts w:cs="Helvetica"/>
        </w:rPr>
        <w:tab/>
      </w:r>
      <w:r w:rsidRPr="00AA6D66">
        <w:rPr>
          <w:rFonts w:cs="Helvetica"/>
        </w:rPr>
        <w:t>traitements médicamenteux selon les recommandations de la HAS</w:t>
      </w:r>
    </w:p>
    <w:p w:rsidR="00AA6D66" w:rsidRPr="00AA6D66" w:rsidRDefault="00AA6D66" w:rsidP="00AA6D66">
      <w:pPr>
        <w:widowControl w:val="0"/>
        <w:autoSpaceDE w:val="0"/>
        <w:autoSpaceDN w:val="0"/>
        <w:adjustRightInd w:val="0"/>
        <w:rPr>
          <w:rFonts w:cs="Helvetica"/>
        </w:rPr>
      </w:pPr>
      <w:r w:rsidRPr="00AA6D66">
        <w:rPr>
          <w:rFonts w:cs="Helvetica"/>
        </w:rPr>
        <w:t>Physiopathologie : connaître l'hypertension veineuse (HTV)</w:t>
      </w:r>
    </w:p>
    <w:p w:rsidR="00AA6D66" w:rsidRPr="00AA6D66" w:rsidRDefault="00AA6D66" w:rsidP="00AA6D66">
      <w:pPr>
        <w:widowControl w:val="0"/>
        <w:autoSpaceDE w:val="0"/>
        <w:autoSpaceDN w:val="0"/>
        <w:adjustRightInd w:val="0"/>
        <w:rPr>
          <w:rFonts w:cs="Helvetica"/>
        </w:rPr>
      </w:pPr>
      <w:r w:rsidRPr="00AA6D66">
        <w:rPr>
          <w:rFonts w:cs="Helvetica"/>
        </w:rPr>
        <w:t>Place des  traitements : leurs indications, séquences, qui doit les prescrire</w:t>
      </w:r>
      <w:r w:rsidR="00C121C3">
        <w:rPr>
          <w:rFonts w:cs="Helvetica"/>
        </w:rPr>
        <w:t>, indications.</w:t>
      </w:r>
    </w:p>
    <w:p w:rsidR="00AA6D66" w:rsidRDefault="00DD073B" w:rsidP="00AA6D66">
      <w:pPr>
        <w:widowControl w:val="0"/>
        <w:autoSpaceDE w:val="0"/>
        <w:autoSpaceDN w:val="0"/>
        <w:adjustRightInd w:val="0"/>
        <w:rPr>
          <w:rFonts w:cs="Helvetica"/>
        </w:rPr>
      </w:pPr>
      <w:r>
        <w:rPr>
          <w:rFonts w:cs="Helvetica"/>
        </w:rPr>
        <w:t xml:space="preserve">Questions/discussion </w:t>
      </w:r>
    </w:p>
    <w:p w:rsidR="00DD073B" w:rsidRPr="00AA6D66" w:rsidRDefault="00DD073B"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18H-18H30 : </w:t>
      </w:r>
      <w:r w:rsidRPr="00AA6D66">
        <w:rPr>
          <w:rFonts w:cs="Helvetica"/>
        </w:rPr>
        <w:tab/>
        <w:t>Synthèse des messages </w:t>
      </w:r>
    </w:p>
    <w:p w:rsidR="00AA6D66" w:rsidRPr="00AA6D66" w:rsidRDefault="00AA6D66" w:rsidP="00AA6D66">
      <w:pPr>
        <w:widowControl w:val="0"/>
        <w:autoSpaceDE w:val="0"/>
        <w:autoSpaceDN w:val="0"/>
        <w:adjustRightInd w:val="0"/>
        <w:rPr>
          <w:rFonts w:cs="Helvetica"/>
        </w:rPr>
      </w:pPr>
      <w:r w:rsidRPr="00AA6D66">
        <w:rPr>
          <w:rFonts w:cs="Helvetica"/>
        </w:rPr>
        <w:t>Afin de conclure cette journée, un arbre décisionnel sera proposé  aux participants afin de faciliter la prise en charge.</w:t>
      </w:r>
      <w:r w:rsidR="00DD073B">
        <w:rPr>
          <w:rFonts w:cs="Helvetica"/>
        </w:rPr>
        <w:t xml:space="preserve"> </w:t>
      </w:r>
      <w:r w:rsidRPr="00AA6D66">
        <w:rPr>
          <w:rFonts w:cs="Helvetica"/>
        </w:rPr>
        <w:t>Les animateurs vérifieront que toutes les attentes ont été satisfaites</w:t>
      </w:r>
    </w:p>
    <w:p w:rsidR="00AA6D66" w:rsidRDefault="00AA6D66"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DD073B" w:rsidRDefault="00DD073B"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lastRenderedPageBreak/>
        <w:t>4/ Ressources humaines, scientifiques et techniques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Concepteurs: </w:t>
      </w:r>
    </w:p>
    <w:p w:rsidR="00AA6D66" w:rsidRPr="00AA6D66" w:rsidRDefault="00C121C3" w:rsidP="00AA6D66">
      <w:pPr>
        <w:widowControl w:val="0"/>
        <w:autoSpaceDE w:val="0"/>
        <w:autoSpaceDN w:val="0"/>
        <w:adjustRightInd w:val="0"/>
        <w:rPr>
          <w:rFonts w:cs="Helvetica"/>
        </w:rPr>
      </w:pPr>
      <w:r>
        <w:rPr>
          <w:rFonts w:cs="Helvetica"/>
        </w:rPr>
        <w:t>2 médecins vasculaires exerç</w:t>
      </w:r>
      <w:r w:rsidR="00AA6D66" w:rsidRPr="00AA6D66">
        <w:rPr>
          <w:rFonts w:cs="Helvetica"/>
        </w:rPr>
        <w:t>ant la phlébologie dans leur pratique quotidienne et membre d’une association de formation médicale continue.</w:t>
      </w:r>
    </w:p>
    <w:p w:rsidR="00AA6D66" w:rsidRPr="00AA6D66" w:rsidRDefault="00AA6D66" w:rsidP="00AA6D66">
      <w:pPr>
        <w:widowControl w:val="0"/>
        <w:autoSpaceDE w:val="0"/>
        <w:autoSpaceDN w:val="0"/>
        <w:adjustRightInd w:val="0"/>
        <w:rPr>
          <w:rFonts w:cs="Helvetica"/>
        </w:rPr>
      </w:pPr>
    </w:p>
    <w:p w:rsidR="00AA6D66" w:rsidRPr="00AA6D66" w:rsidRDefault="00DD073B" w:rsidP="00AA6D66">
      <w:pPr>
        <w:widowControl w:val="0"/>
        <w:autoSpaceDE w:val="0"/>
        <w:autoSpaceDN w:val="0"/>
        <w:adjustRightInd w:val="0"/>
        <w:rPr>
          <w:rFonts w:cs="Helvetica"/>
        </w:rPr>
      </w:pPr>
      <w:r>
        <w:rPr>
          <w:rFonts w:cs="Helvetica"/>
        </w:rPr>
        <w:t xml:space="preserve">1 </w:t>
      </w:r>
      <w:r w:rsidR="00AA6D66" w:rsidRPr="00AA6D66">
        <w:rPr>
          <w:rFonts w:cs="Helvetica"/>
        </w:rPr>
        <w:t>Organisateur </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Responsable local du recrutement des participants</w:t>
      </w:r>
    </w:p>
    <w:p w:rsidR="00AA6D66" w:rsidRPr="00AA6D66" w:rsidRDefault="00AA6D66" w:rsidP="00AA6D66">
      <w:pPr>
        <w:widowControl w:val="0"/>
        <w:autoSpaceDE w:val="0"/>
        <w:autoSpaceDN w:val="0"/>
        <w:adjustRightInd w:val="0"/>
        <w:rPr>
          <w:rFonts w:cs="Helvetica"/>
        </w:rPr>
      </w:pPr>
      <w:proofErr w:type="gramStart"/>
      <w:r w:rsidRPr="00AA6D66">
        <w:rPr>
          <w:rFonts w:cs="Helvetica"/>
        </w:rPr>
        <w:t>de</w:t>
      </w:r>
      <w:proofErr w:type="gramEnd"/>
      <w:r w:rsidRPr="00AA6D66">
        <w:rPr>
          <w:rFonts w:cs="Helvetica"/>
        </w:rPr>
        <w:t xml:space="preserve"> leur accueil</w:t>
      </w:r>
    </w:p>
    <w:p w:rsidR="00AA6D66" w:rsidRPr="00AA6D66" w:rsidRDefault="00AA6D66" w:rsidP="00AA6D66">
      <w:pPr>
        <w:widowControl w:val="0"/>
        <w:autoSpaceDE w:val="0"/>
        <w:autoSpaceDN w:val="0"/>
        <w:adjustRightInd w:val="0"/>
        <w:rPr>
          <w:rFonts w:cs="Helvetica"/>
        </w:rPr>
      </w:pPr>
      <w:proofErr w:type="gramStart"/>
      <w:r w:rsidRPr="00AA6D66">
        <w:rPr>
          <w:rFonts w:cs="Helvetica"/>
        </w:rPr>
        <w:t>de</w:t>
      </w:r>
      <w:proofErr w:type="gramEnd"/>
      <w:r w:rsidRPr="00AA6D66">
        <w:rPr>
          <w:rFonts w:cs="Helvetica"/>
        </w:rPr>
        <w:t xml:space="preserve"> la réservation des locaux et du matériel</w:t>
      </w:r>
    </w:p>
    <w:p w:rsidR="00AA6D66" w:rsidRPr="00AA6D66" w:rsidRDefault="00AA6D66" w:rsidP="00AA6D66">
      <w:pPr>
        <w:widowControl w:val="0"/>
        <w:autoSpaceDE w:val="0"/>
        <w:autoSpaceDN w:val="0"/>
        <w:adjustRightInd w:val="0"/>
        <w:rPr>
          <w:rFonts w:cs="Helvetica"/>
        </w:rPr>
      </w:pPr>
      <w:proofErr w:type="gramStart"/>
      <w:r w:rsidRPr="00AA6D66">
        <w:rPr>
          <w:rFonts w:cs="Helvetica"/>
        </w:rPr>
        <w:t>de</w:t>
      </w:r>
      <w:proofErr w:type="gramEnd"/>
      <w:r w:rsidRPr="00AA6D66">
        <w:rPr>
          <w:rFonts w:cs="Helvetica"/>
        </w:rPr>
        <w:t xml:space="preserve"> l'animation des plénières, du bon déroulement de la circulation en atelier et de la coordination des intervenants.</w:t>
      </w:r>
    </w:p>
    <w:p w:rsidR="00AA6D66" w:rsidRPr="00AA6D66" w:rsidRDefault="00AA6D66" w:rsidP="00AA6D66">
      <w:pPr>
        <w:widowControl w:val="0"/>
        <w:autoSpaceDE w:val="0"/>
        <w:autoSpaceDN w:val="0"/>
        <w:adjustRightInd w:val="0"/>
        <w:rPr>
          <w:rFonts w:cs="Helvetica"/>
        </w:rPr>
      </w:pPr>
      <w:r w:rsidRPr="00AA6D66">
        <w:rPr>
          <w:rFonts w:cs="Helvetica"/>
        </w:rPr>
        <w:t>Responsable du dossier administratif.</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 animateur  pour 10 participants  </w:t>
      </w:r>
    </w:p>
    <w:p w:rsidR="00DD073B" w:rsidRDefault="00DD073B"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Médecins généralistes ou médecins vasculaires choisis et formés par notre association pour leur compétence dans la gestion et l'animation des groupes. En plénière, ils dirigent le débat et essayent de faire participer le plus grand nombre et s’assurent que l’exposé de l’expert est adapté à la pratique de cabinet médical du généraliste. </w:t>
      </w:r>
    </w:p>
    <w:p w:rsidR="00AA6D66" w:rsidRPr="00AA6D66" w:rsidRDefault="00AA6D66" w:rsidP="00AA6D66">
      <w:pPr>
        <w:widowControl w:val="0"/>
        <w:autoSpaceDE w:val="0"/>
        <w:autoSpaceDN w:val="0"/>
        <w:adjustRightInd w:val="0"/>
        <w:rPr>
          <w:rFonts w:cs="Helvetica"/>
        </w:rPr>
      </w:pPr>
      <w:r w:rsidRPr="00AA6D66">
        <w:rPr>
          <w:rFonts w:cs="Helvetica"/>
        </w:rPr>
        <w:t>En groupe de travail, ils exposent le sujet, répartissent le groupe en sous-groupes, veillent au choix d'un rapporteur par sous-groupes, veillent à répartir le temps de parole de chacun, font appel à l'expert pour des éclaircissements, connaissant les objectifs de la formation, ils veillent à ce qu'il n'y ait pas de dérapage, gèrent les émotions, positivent les interventions.</w:t>
      </w:r>
    </w:p>
    <w:p w:rsidR="00AA6D66" w:rsidRPr="00AA6D66" w:rsidRDefault="00AA6D66" w:rsidP="00AA6D66">
      <w:pPr>
        <w:widowControl w:val="0"/>
        <w:autoSpaceDE w:val="0"/>
        <w:autoSpaceDN w:val="0"/>
        <w:adjustRightInd w:val="0"/>
        <w:rPr>
          <w:rFonts w:cs="Helvetica"/>
        </w:rPr>
      </w:pPr>
      <w:r w:rsidRPr="00AA6D66">
        <w:rPr>
          <w:rFonts w:cs="Helvetica"/>
        </w:rPr>
        <w:t>Chaque animateur restera dans le même groupe jusqu'au bout de la formation. Il essayera de faire progresser le groupe et faire en sorte que les objectifs fixés soient atteints.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Experts </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 médecin généraliste ou un médecin vasculaire appartenant à une association de médecin vasculaire et ayant l’expérience du suivi des ulcères.</w:t>
      </w:r>
    </w:p>
    <w:p w:rsidR="00AA6D66" w:rsidRPr="00AA6D66" w:rsidRDefault="00C121C3" w:rsidP="00AA6D66">
      <w:pPr>
        <w:widowControl w:val="0"/>
        <w:autoSpaceDE w:val="0"/>
        <w:autoSpaceDN w:val="0"/>
        <w:adjustRightInd w:val="0"/>
        <w:rPr>
          <w:rFonts w:cs="Helvetica"/>
        </w:rPr>
      </w:pPr>
      <w:r>
        <w:rPr>
          <w:rFonts w:cs="Helvetica"/>
        </w:rPr>
        <w:t xml:space="preserve"> 1 </w:t>
      </w:r>
      <w:r w:rsidR="00AA6D66" w:rsidRPr="00AA6D66">
        <w:rPr>
          <w:rFonts w:cs="Helvetica"/>
        </w:rPr>
        <w:t>médecin vas</w:t>
      </w:r>
      <w:r>
        <w:rPr>
          <w:rFonts w:cs="Helvetica"/>
        </w:rPr>
        <w:t>culaire, spécialiste PH dans un</w:t>
      </w:r>
      <w:r w:rsidR="00AA6D66" w:rsidRPr="00AA6D66">
        <w:rPr>
          <w:rFonts w:cs="Helvetica"/>
        </w:rPr>
        <w:t xml:space="preserve"> service spécialisé en médecine vasculaire dont l'expérience dans les différents traitements permettra d’enrichir le débat sur les avantages et inconvénients des différents traitements des ulcères et leur place respective.</w:t>
      </w:r>
    </w:p>
    <w:p w:rsidR="00AA6D66" w:rsidRPr="00AA6D66" w:rsidRDefault="00AA6D66" w:rsidP="00AA6D66">
      <w:pPr>
        <w:widowControl w:val="0"/>
        <w:autoSpaceDE w:val="0"/>
        <w:autoSpaceDN w:val="0"/>
        <w:adjustRightInd w:val="0"/>
        <w:rPr>
          <w:rFonts w:cs="Helvetica"/>
        </w:rPr>
      </w:pPr>
      <w:r w:rsidRPr="00AA6D66">
        <w:rPr>
          <w:rFonts w:cs="Helvetica"/>
        </w:rPr>
        <w:t>Selon les compétences des experts ils exposeront la partie bilan et la partie chirurgicale ou ils pourront être fait appel à un expert vasculaire dans les explorations et un chirurgien vasculaire.</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Une déclaration de conflits d’intérêt selon le modèle </w:t>
      </w:r>
      <w:r w:rsidR="00DD073B">
        <w:rPr>
          <w:rFonts w:cs="Helvetica"/>
        </w:rPr>
        <w:t xml:space="preserve">en vigueur en 2013 </w:t>
      </w:r>
      <w:r w:rsidRPr="00AA6D66">
        <w:rPr>
          <w:rFonts w:cs="Helvetica"/>
        </w:rPr>
        <w:t>sera demandée à tous les intervenants avant la formation et mis à disposition des participants.</w:t>
      </w:r>
    </w:p>
    <w:p w:rsidR="00AA6D66" w:rsidRPr="00AA6D66" w:rsidRDefault="00AA6D66" w:rsidP="00AA6D66">
      <w:pPr>
        <w:widowControl w:val="0"/>
        <w:autoSpaceDE w:val="0"/>
        <w:autoSpaceDN w:val="0"/>
        <w:adjustRightInd w:val="0"/>
        <w:rPr>
          <w:rFonts w:cs="Helvetica"/>
        </w:rPr>
      </w:pPr>
    </w:p>
    <w:p w:rsidR="00AA6D66" w:rsidRPr="00AA6D66" w:rsidRDefault="00DD073B" w:rsidP="00AA6D66">
      <w:pPr>
        <w:widowControl w:val="0"/>
        <w:autoSpaceDE w:val="0"/>
        <w:autoSpaceDN w:val="0"/>
        <w:adjustRightInd w:val="0"/>
        <w:rPr>
          <w:rFonts w:cs="Helvetica"/>
        </w:rPr>
      </w:pPr>
      <w:r>
        <w:rPr>
          <w:rFonts w:cs="Helvetica"/>
        </w:rPr>
        <w:t>L</w:t>
      </w:r>
      <w:r w:rsidR="00AA6D66" w:rsidRPr="00AA6D66">
        <w:rPr>
          <w:rFonts w:cs="Helvetica"/>
        </w:rPr>
        <w:t>e nombre d’experts et d’animateurs peut être modifié en fonction du nombre de participants réel inscrits sur une formation.</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6/ Références bibliographiques</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1/ </w:t>
      </w:r>
      <w:proofErr w:type="spellStart"/>
      <w:r w:rsidRPr="00AA6D66">
        <w:rPr>
          <w:rFonts w:cs="Helvetica"/>
        </w:rPr>
        <w:t>Debure</w:t>
      </w:r>
      <w:proofErr w:type="spellEnd"/>
      <w:r w:rsidRPr="00AA6D66">
        <w:rPr>
          <w:rFonts w:cs="Helvetica"/>
        </w:rPr>
        <w:t xml:space="preserve"> C. Diagnostic d'un ulcère de jambe d'origine veineuse. </w:t>
      </w:r>
      <w:proofErr w:type="spellStart"/>
      <w:r w:rsidRPr="00AA6D66">
        <w:rPr>
          <w:rFonts w:cs="Helvetica"/>
        </w:rPr>
        <w:t>Rev</w:t>
      </w:r>
      <w:proofErr w:type="spellEnd"/>
      <w:r w:rsidRPr="00AA6D66">
        <w:rPr>
          <w:rFonts w:cs="Helvetica"/>
        </w:rPr>
        <w:t xml:space="preserve"> Part. 1996 ; 98:120-1</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2/ </w:t>
      </w:r>
      <w:proofErr w:type="spellStart"/>
      <w:r w:rsidRPr="00AA6D66">
        <w:rPr>
          <w:rFonts w:cs="Helvetica"/>
        </w:rPr>
        <w:t>Debure</w:t>
      </w:r>
      <w:proofErr w:type="spellEnd"/>
      <w:r w:rsidRPr="00AA6D66">
        <w:rPr>
          <w:rFonts w:cs="Helvetica"/>
        </w:rPr>
        <w:t xml:space="preserve"> C. Pourquoi et comment prescrire une contention dans les ulcères de jambe ? Concours Med 2001; 123: 2294-7</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3/ </w:t>
      </w:r>
      <w:proofErr w:type="spellStart"/>
      <w:r w:rsidRPr="00AA6D66">
        <w:rPr>
          <w:rFonts w:cs="Helvetica"/>
        </w:rPr>
        <w:t>Meaume</w:t>
      </w:r>
      <w:proofErr w:type="spellEnd"/>
      <w:r w:rsidRPr="00AA6D66">
        <w:rPr>
          <w:rFonts w:cs="Helvetica"/>
        </w:rPr>
        <w:t xml:space="preserve"> S. Prise en charge de l'ulcère de jambe de la personne âgée. </w:t>
      </w:r>
      <w:proofErr w:type="spellStart"/>
      <w:r w:rsidRPr="00AA6D66">
        <w:rPr>
          <w:rFonts w:cs="Helvetica"/>
        </w:rPr>
        <w:t>Rev</w:t>
      </w:r>
      <w:proofErr w:type="spellEnd"/>
      <w:r w:rsidRPr="00AA6D66">
        <w:rPr>
          <w:rFonts w:cs="Helvetica"/>
        </w:rPr>
        <w:t xml:space="preserve"> </w:t>
      </w:r>
      <w:proofErr w:type="spellStart"/>
      <w:r w:rsidRPr="00AA6D66">
        <w:rPr>
          <w:rFonts w:cs="Helvetica"/>
        </w:rPr>
        <w:t>Gén</w:t>
      </w:r>
      <w:proofErr w:type="spellEnd"/>
      <w:r w:rsidRPr="00AA6D66">
        <w:rPr>
          <w:rFonts w:cs="Helvetica"/>
        </w:rPr>
        <w:t xml:space="preserve">. </w:t>
      </w:r>
      <w:proofErr w:type="spellStart"/>
      <w:r w:rsidRPr="00AA6D66">
        <w:rPr>
          <w:rFonts w:cs="Helvetica"/>
        </w:rPr>
        <w:t>Géront</w:t>
      </w:r>
      <w:proofErr w:type="spellEnd"/>
      <w:r w:rsidRPr="00AA6D66">
        <w:rPr>
          <w:rFonts w:cs="Helvetica"/>
        </w:rPr>
        <w:t xml:space="preserve"> 2002 ; 9 : 220-6</w:t>
      </w:r>
    </w:p>
    <w:p w:rsidR="00AA6D66" w:rsidRPr="00AA6D66" w:rsidRDefault="00AA6D66" w:rsidP="00AA6D66">
      <w:pPr>
        <w:widowControl w:val="0"/>
        <w:autoSpaceDE w:val="0"/>
        <w:autoSpaceDN w:val="0"/>
        <w:adjustRightInd w:val="0"/>
        <w:rPr>
          <w:rFonts w:cs="Helvetica"/>
        </w:rPr>
      </w:pPr>
      <w:r w:rsidRPr="00AA6D66">
        <w:rPr>
          <w:rFonts w:cs="Helvetica"/>
        </w:rPr>
        <w:t> </w:t>
      </w:r>
    </w:p>
    <w:p w:rsidR="00AA6D66" w:rsidRPr="00AA6D66" w:rsidRDefault="00AA6D66" w:rsidP="00AA6D66">
      <w:pPr>
        <w:widowControl w:val="0"/>
        <w:autoSpaceDE w:val="0"/>
        <w:autoSpaceDN w:val="0"/>
        <w:adjustRightInd w:val="0"/>
        <w:rPr>
          <w:rFonts w:cs="Helvetica"/>
        </w:rPr>
      </w:pPr>
      <w:r w:rsidRPr="00AA6D66">
        <w:rPr>
          <w:rFonts w:cs="Helvetica"/>
        </w:rPr>
        <w:t xml:space="preserve">4/ </w:t>
      </w:r>
      <w:proofErr w:type="spellStart"/>
      <w:r w:rsidRPr="00AA6D66">
        <w:rPr>
          <w:rFonts w:cs="Helvetica"/>
        </w:rPr>
        <w:t>Meaume</w:t>
      </w:r>
      <w:proofErr w:type="spellEnd"/>
      <w:r w:rsidRPr="00AA6D66">
        <w:rPr>
          <w:rFonts w:cs="Helvetica"/>
        </w:rPr>
        <w:t xml:space="preserve"> S. Les différents produits de pansements. Revue de l'infirmière 2002 ; 80 : 25-9</w:t>
      </w:r>
    </w:p>
    <w:p w:rsidR="00AA6D66" w:rsidRPr="00AA6D66" w:rsidRDefault="00AA6D66" w:rsidP="00AA6D66">
      <w:pPr>
        <w:widowControl w:val="0"/>
        <w:autoSpaceDE w:val="0"/>
        <w:autoSpaceDN w:val="0"/>
        <w:adjustRightInd w:val="0"/>
        <w:rPr>
          <w:rFonts w:cs="Helvetica"/>
        </w:rPr>
      </w:pPr>
    </w:p>
    <w:p w:rsidR="00AA6D66" w:rsidRPr="00D22FCF" w:rsidRDefault="00AA6D66" w:rsidP="00AA6D66">
      <w:pPr>
        <w:widowControl w:val="0"/>
        <w:autoSpaceDE w:val="0"/>
        <w:autoSpaceDN w:val="0"/>
        <w:adjustRightInd w:val="0"/>
        <w:rPr>
          <w:rFonts w:cs="Helvetica"/>
          <w:lang w:val="en-US"/>
        </w:rPr>
      </w:pPr>
      <w:r w:rsidRPr="00AA6D66">
        <w:rPr>
          <w:rFonts w:cs="Helvetica"/>
        </w:rPr>
        <w:t xml:space="preserve">5/ </w:t>
      </w:r>
      <w:proofErr w:type="spellStart"/>
      <w:r w:rsidRPr="00AA6D66">
        <w:rPr>
          <w:rFonts w:cs="Helvetica"/>
        </w:rPr>
        <w:t>Senet</w:t>
      </w:r>
      <w:proofErr w:type="spellEnd"/>
      <w:r w:rsidRPr="00AA6D66">
        <w:rPr>
          <w:rFonts w:cs="Helvetica"/>
        </w:rPr>
        <w:t xml:space="preserve"> P, </w:t>
      </w:r>
      <w:proofErr w:type="spellStart"/>
      <w:r w:rsidRPr="00AA6D66">
        <w:rPr>
          <w:rFonts w:cs="Helvetica"/>
        </w:rPr>
        <w:t>Meaume</w:t>
      </w:r>
      <w:proofErr w:type="spellEnd"/>
      <w:r w:rsidRPr="00AA6D66">
        <w:rPr>
          <w:rFonts w:cs="Helvetica"/>
        </w:rPr>
        <w:t xml:space="preserve"> S, </w:t>
      </w:r>
      <w:proofErr w:type="spellStart"/>
      <w:r w:rsidRPr="00AA6D66">
        <w:rPr>
          <w:rFonts w:cs="Helvetica"/>
        </w:rPr>
        <w:t>Dubertret</w:t>
      </w:r>
      <w:proofErr w:type="spellEnd"/>
      <w:r w:rsidRPr="00AA6D66">
        <w:rPr>
          <w:rFonts w:cs="Helvetica"/>
        </w:rPr>
        <w:t xml:space="preserve"> L. Cicatrisation normale et </w:t>
      </w:r>
      <w:proofErr w:type="spellStart"/>
      <w:r w:rsidRPr="00AA6D66">
        <w:rPr>
          <w:rFonts w:cs="Helvetica"/>
        </w:rPr>
        <w:t>patholgique</w:t>
      </w:r>
      <w:proofErr w:type="spellEnd"/>
      <w:r w:rsidRPr="00AA6D66">
        <w:rPr>
          <w:rFonts w:cs="Helvetica"/>
        </w:rPr>
        <w:t xml:space="preserve">. </w:t>
      </w:r>
      <w:r w:rsidRPr="00D22FCF">
        <w:rPr>
          <w:rFonts w:cs="Helvetica"/>
          <w:lang w:val="en-US"/>
        </w:rPr>
        <w:t xml:space="preserve">Rev </w:t>
      </w:r>
      <w:proofErr w:type="spellStart"/>
      <w:r w:rsidRPr="00D22FCF">
        <w:rPr>
          <w:rFonts w:cs="Helvetica"/>
          <w:lang w:val="en-US"/>
        </w:rPr>
        <w:t>Prat</w:t>
      </w:r>
      <w:proofErr w:type="spellEnd"/>
      <w:r w:rsidRPr="00D22FCF">
        <w:rPr>
          <w:rFonts w:cs="Helvetica"/>
          <w:lang w:val="en-US"/>
        </w:rPr>
        <w:t xml:space="preserve"> </w:t>
      </w:r>
      <w:proofErr w:type="gramStart"/>
      <w:r w:rsidRPr="00D22FCF">
        <w:rPr>
          <w:rFonts w:cs="Helvetica"/>
          <w:lang w:val="en-US"/>
        </w:rPr>
        <w:t>2000 ;</w:t>
      </w:r>
      <w:proofErr w:type="gramEnd"/>
      <w:r w:rsidRPr="00D22FCF">
        <w:rPr>
          <w:rFonts w:cs="Helvetica"/>
          <w:lang w:val="en-US"/>
        </w:rPr>
        <w:t xml:space="preserve"> 50 : 891-5</w:t>
      </w:r>
    </w:p>
    <w:p w:rsidR="00AA6D66" w:rsidRPr="00D22FCF" w:rsidRDefault="00AA6D66" w:rsidP="00AA6D66">
      <w:pPr>
        <w:widowControl w:val="0"/>
        <w:autoSpaceDE w:val="0"/>
        <w:autoSpaceDN w:val="0"/>
        <w:adjustRightInd w:val="0"/>
        <w:rPr>
          <w:rFonts w:cs="Helvetica"/>
          <w:lang w:val="en-US"/>
        </w:rPr>
      </w:pPr>
    </w:p>
    <w:p w:rsidR="00AA6D66" w:rsidRPr="00D22FCF" w:rsidRDefault="00AA6D66" w:rsidP="00AA6D66">
      <w:pPr>
        <w:widowControl w:val="0"/>
        <w:autoSpaceDE w:val="0"/>
        <w:autoSpaceDN w:val="0"/>
        <w:adjustRightInd w:val="0"/>
        <w:rPr>
          <w:rFonts w:cs="Helvetica"/>
          <w:lang w:val="en-US"/>
        </w:rPr>
      </w:pPr>
      <w:proofErr w:type="gramStart"/>
      <w:r w:rsidRPr="00D22FCF">
        <w:rPr>
          <w:rFonts w:cs="Helvetica"/>
          <w:lang w:val="en-US"/>
        </w:rPr>
        <w:t xml:space="preserve">6/ </w:t>
      </w:r>
      <w:proofErr w:type="spellStart"/>
      <w:r w:rsidRPr="00D22FCF">
        <w:rPr>
          <w:rFonts w:cs="Helvetica"/>
          <w:lang w:val="en-US"/>
        </w:rPr>
        <w:t>Nicolaides</w:t>
      </w:r>
      <w:proofErr w:type="spellEnd"/>
      <w:r w:rsidRPr="00D22FCF">
        <w:rPr>
          <w:rFonts w:cs="Helvetica"/>
          <w:lang w:val="en-US"/>
        </w:rPr>
        <w:t xml:space="preserve"> AN. Investigation of chronic venous insufficiency.</w:t>
      </w:r>
      <w:proofErr w:type="gramEnd"/>
      <w:r w:rsidRPr="00D22FCF">
        <w:rPr>
          <w:rFonts w:cs="Helvetica"/>
          <w:lang w:val="en-US"/>
        </w:rPr>
        <w:t xml:space="preserve"> </w:t>
      </w:r>
      <w:proofErr w:type="gramStart"/>
      <w:r w:rsidRPr="00D22FCF">
        <w:rPr>
          <w:rFonts w:cs="Helvetica"/>
          <w:lang w:val="en-US"/>
        </w:rPr>
        <w:t>A consensus statement.</w:t>
      </w:r>
      <w:proofErr w:type="gramEnd"/>
      <w:r w:rsidRPr="00D22FCF">
        <w:rPr>
          <w:rFonts w:cs="Helvetica"/>
          <w:lang w:val="en-US"/>
        </w:rPr>
        <w:t xml:space="preserve"> Circulation </w:t>
      </w:r>
      <w:proofErr w:type="gramStart"/>
      <w:r w:rsidRPr="00D22FCF">
        <w:rPr>
          <w:rFonts w:cs="Helvetica"/>
          <w:lang w:val="en-US"/>
        </w:rPr>
        <w:t>2000 ;</w:t>
      </w:r>
      <w:proofErr w:type="gramEnd"/>
      <w:r w:rsidRPr="00D22FCF">
        <w:rPr>
          <w:rFonts w:cs="Helvetica"/>
          <w:lang w:val="en-US"/>
        </w:rPr>
        <w:t xml:space="preserve"> 102 : E126-63</w:t>
      </w:r>
    </w:p>
    <w:p w:rsidR="00AA6D66" w:rsidRPr="00D22FCF" w:rsidRDefault="00AA6D66" w:rsidP="00AA6D66">
      <w:pPr>
        <w:widowControl w:val="0"/>
        <w:autoSpaceDE w:val="0"/>
        <w:autoSpaceDN w:val="0"/>
        <w:adjustRightInd w:val="0"/>
        <w:rPr>
          <w:rFonts w:cs="Helvetica"/>
          <w:lang w:val="en-US"/>
        </w:rPr>
      </w:pPr>
    </w:p>
    <w:p w:rsidR="00AA6D66" w:rsidRPr="00AA6D66" w:rsidRDefault="00AA6D66" w:rsidP="00AA6D66">
      <w:pPr>
        <w:widowControl w:val="0"/>
        <w:autoSpaceDE w:val="0"/>
        <w:autoSpaceDN w:val="0"/>
        <w:adjustRightInd w:val="0"/>
        <w:rPr>
          <w:rFonts w:cs="Helvetica"/>
        </w:rPr>
      </w:pPr>
      <w:r w:rsidRPr="00D22FCF">
        <w:rPr>
          <w:rFonts w:cs="Helvetica"/>
          <w:lang w:val="en-US"/>
        </w:rPr>
        <w:t>7/</w:t>
      </w:r>
      <w:proofErr w:type="spellStart"/>
      <w:r w:rsidRPr="00D22FCF">
        <w:rPr>
          <w:rFonts w:cs="Helvetica"/>
          <w:lang w:val="en-US"/>
        </w:rPr>
        <w:t>Tessari</w:t>
      </w:r>
      <w:proofErr w:type="spellEnd"/>
      <w:r w:rsidRPr="00D22FCF">
        <w:rPr>
          <w:rFonts w:cs="Helvetica"/>
          <w:lang w:val="en-US"/>
        </w:rPr>
        <w:t xml:space="preserve"> L, </w:t>
      </w:r>
      <w:proofErr w:type="spellStart"/>
      <w:r w:rsidRPr="00D22FCF">
        <w:rPr>
          <w:rFonts w:cs="Helvetica"/>
          <w:lang w:val="en-US"/>
        </w:rPr>
        <w:t>Cavezzi</w:t>
      </w:r>
      <w:proofErr w:type="spellEnd"/>
      <w:r w:rsidRPr="00D22FCF">
        <w:rPr>
          <w:rFonts w:cs="Helvetica"/>
          <w:lang w:val="en-US"/>
        </w:rPr>
        <w:t xml:space="preserve"> A, </w:t>
      </w:r>
      <w:proofErr w:type="spellStart"/>
      <w:r w:rsidRPr="00D22FCF">
        <w:rPr>
          <w:rFonts w:cs="Helvetica"/>
          <w:lang w:val="en-US"/>
        </w:rPr>
        <w:t>Frullini</w:t>
      </w:r>
      <w:proofErr w:type="spellEnd"/>
      <w:r w:rsidRPr="00D22FCF">
        <w:rPr>
          <w:rFonts w:cs="Helvetica"/>
          <w:lang w:val="en-US"/>
        </w:rPr>
        <w:t xml:space="preserve"> A. Preliminary experience with </w:t>
      </w:r>
      <w:proofErr w:type="gramStart"/>
      <w:r w:rsidRPr="00D22FCF">
        <w:rPr>
          <w:rFonts w:cs="Helvetica"/>
          <w:lang w:val="en-US"/>
        </w:rPr>
        <w:t xml:space="preserve">a </w:t>
      </w:r>
      <w:proofErr w:type="spellStart"/>
      <w:r w:rsidRPr="00D22FCF">
        <w:rPr>
          <w:rFonts w:cs="Helvetica"/>
          <w:lang w:val="en-US"/>
        </w:rPr>
        <w:t>neuw</w:t>
      </w:r>
      <w:proofErr w:type="spellEnd"/>
      <w:proofErr w:type="gramEnd"/>
      <w:r w:rsidRPr="00D22FCF">
        <w:rPr>
          <w:rFonts w:cs="Helvetica"/>
          <w:lang w:val="en-US"/>
        </w:rPr>
        <w:t xml:space="preserve"> </w:t>
      </w:r>
      <w:proofErr w:type="spellStart"/>
      <w:r w:rsidRPr="00D22FCF">
        <w:rPr>
          <w:rFonts w:cs="Helvetica"/>
          <w:lang w:val="en-US"/>
        </w:rPr>
        <w:t>sclerosing</w:t>
      </w:r>
      <w:proofErr w:type="spellEnd"/>
      <w:r w:rsidRPr="00D22FCF">
        <w:rPr>
          <w:rFonts w:cs="Helvetica"/>
          <w:lang w:val="en-US"/>
        </w:rPr>
        <w:t xml:space="preserve"> foam in the treatment of varicose veins. </w:t>
      </w:r>
      <w:proofErr w:type="spellStart"/>
      <w:r w:rsidRPr="00AA6D66">
        <w:rPr>
          <w:rFonts w:cs="Helvetica"/>
        </w:rPr>
        <w:t>Dermatol</w:t>
      </w:r>
      <w:proofErr w:type="spellEnd"/>
      <w:r w:rsidRPr="00AA6D66">
        <w:rPr>
          <w:rFonts w:cs="Helvetica"/>
        </w:rPr>
        <w:t xml:space="preserve"> </w:t>
      </w:r>
      <w:proofErr w:type="spellStart"/>
      <w:r w:rsidRPr="00AA6D66">
        <w:rPr>
          <w:rFonts w:cs="Helvetica"/>
        </w:rPr>
        <w:t>Surg</w:t>
      </w:r>
      <w:proofErr w:type="spellEnd"/>
      <w:r w:rsidRPr="00AA6D66">
        <w:rPr>
          <w:rFonts w:cs="Helvetica"/>
        </w:rPr>
        <w:t xml:space="preserve"> 2001 ; 27 : 58-60</w:t>
      </w:r>
    </w:p>
    <w:p w:rsidR="00AA6D66" w:rsidRPr="00AA6D66" w:rsidRDefault="00AA6D66" w:rsidP="00AA6D66">
      <w:pPr>
        <w:widowControl w:val="0"/>
        <w:autoSpaceDE w:val="0"/>
        <w:autoSpaceDN w:val="0"/>
        <w:adjustRightInd w:val="0"/>
        <w:rPr>
          <w:rFonts w:cs="Helvetica"/>
        </w:rPr>
      </w:pPr>
    </w:p>
    <w:p w:rsidR="00AA6D66" w:rsidRPr="00AB1C9D" w:rsidRDefault="00AA6D66" w:rsidP="00AA6D66">
      <w:pPr>
        <w:widowControl w:val="0"/>
        <w:autoSpaceDE w:val="0"/>
        <w:autoSpaceDN w:val="0"/>
        <w:adjustRightInd w:val="0"/>
        <w:rPr>
          <w:rFonts w:cs="Helvetica"/>
          <w:lang w:val="en-US"/>
        </w:rPr>
      </w:pPr>
      <w:r w:rsidRPr="00AA6D66">
        <w:rPr>
          <w:rFonts w:cs="Helvetica"/>
        </w:rPr>
        <w:t xml:space="preserve">8/ Prise en charge de l'ulcère de jambe à prédominance veineuse hors pansement. </w:t>
      </w:r>
      <w:hyperlink r:id="rId6" w:history="1">
        <w:r w:rsidRPr="00AB1C9D">
          <w:rPr>
            <w:rFonts w:cs="Helvetica"/>
            <w:color w:val="114EE6"/>
            <w:u w:val="single" w:color="114EE6"/>
            <w:lang w:val="en-US"/>
          </w:rPr>
          <w:t>www.HAS-santé.fr</w:t>
        </w:r>
      </w:hyperlink>
    </w:p>
    <w:p w:rsidR="00AA6D66" w:rsidRPr="00AB1C9D" w:rsidRDefault="00AA6D66" w:rsidP="00AA6D66">
      <w:pPr>
        <w:widowControl w:val="0"/>
        <w:autoSpaceDE w:val="0"/>
        <w:autoSpaceDN w:val="0"/>
        <w:adjustRightInd w:val="0"/>
        <w:rPr>
          <w:rFonts w:cs="Helvetica"/>
          <w:lang w:val="en-US"/>
        </w:rPr>
      </w:pPr>
    </w:p>
    <w:p w:rsidR="00AA6D66" w:rsidRPr="00D22FCF" w:rsidRDefault="00AA6D66" w:rsidP="00AA6D66">
      <w:pPr>
        <w:widowControl w:val="0"/>
        <w:autoSpaceDE w:val="0"/>
        <w:autoSpaceDN w:val="0"/>
        <w:adjustRightInd w:val="0"/>
        <w:rPr>
          <w:rFonts w:cs="Helvetica"/>
          <w:lang w:val="en-US"/>
        </w:rPr>
      </w:pPr>
      <w:r w:rsidRPr="00D22FCF">
        <w:rPr>
          <w:rFonts w:cs="Helvetica"/>
          <w:lang w:val="en-US"/>
        </w:rPr>
        <w:t xml:space="preserve">9 /Guest M., Smith J.J., </w:t>
      </w:r>
      <w:proofErr w:type="spellStart"/>
      <w:r w:rsidRPr="00D22FCF">
        <w:rPr>
          <w:rFonts w:cs="Helvetica"/>
          <w:lang w:val="en-US"/>
        </w:rPr>
        <w:t>Tripuraneni</w:t>
      </w:r>
      <w:proofErr w:type="spellEnd"/>
      <w:r w:rsidRPr="00D22FCF">
        <w:rPr>
          <w:rFonts w:cs="Helvetica"/>
          <w:lang w:val="en-US"/>
        </w:rPr>
        <w:t xml:space="preserve"> </w:t>
      </w:r>
      <w:proofErr w:type="spellStart"/>
      <w:r w:rsidRPr="00D22FCF">
        <w:rPr>
          <w:rFonts w:cs="Helvetica"/>
          <w:lang w:val="en-US"/>
        </w:rPr>
        <w:t>G.,Howard</w:t>
      </w:r>
      <w:proofErr w:type="spellEnd"/>
      <w:r w:rsidRPr="00D22FCF">
        <w:rPr>
          <w:rFonts w:cs="Helvetica"/>
          <w:lang w:val="en-US"/>
        </w:rPr>
        <w:t xml:space="preserve"> </w:t>
      </w:r>
      <w:proofErr w:type="spellStart"/>
      <w:r w:rsidRPr="00D22FCF">
        <w:rPr>
          <w:rFonts w:cs="Helvetica"/>
          <w:lang w:val="en-US"/>
        </w:rPr>
        <w:t>A.,Madlen</w:t>
      </w:r>
      <w:proofErr w:type="spellEnd"/>
      <w:r w:rsidRPr="00D22FCF">
        <w:rPr>
          <w:rFonts w:cs="Helvetica"/>
          <w:lang w:val="en-US"/>
        </w:rPr>
        <w:t xml:space="preserve"> P., </w:t>
      </w:r>
      <w:proofErr w:type="spellStart"/>
      <w:r w:rsidRPr="00D22FCF">
        <w:rPr>
          <w:rFonts w:cs="Helvetica"/>
          <w:lang w:val="en-US"/>
        </w:rPr>
        <w:t>Greenhalg</w:t>
      </w:r>
      <w:proofErr w:type="spellEnd"/>
      <w:r w:rsidRPr="00D22FCF">
        <w:rPr>
          <w:rFonts w:cs="Helvetica"/>
          <w:lang w:val="en-US"/>
        </w:rPr>
        <w:t xml:space="preserve"> R;M ;, et al. </w:t>
      </w:r>
      <w:proofErr w:type="spellStart"/>
      <w:r w:rsidRPr="00D22FCF">
        <w:rPr>
          <w:rFonts w:cs="Helvetica"/>
          <w:lang w:val="en-US"/>
        </w:rPr>
        <w:t>Randomied</w:t>
      </w:r>
      <w:proofErr w:type="spellEnd"/>
      <w:r w:rsidRPr="00D22FCF">
        <w:rPr>
          <w:rFonts w:cs="Helvetica"/>
          <w:lang w:val="en-US"/>
        </w:rPr>
        <w:t xml:space="preserve"> clinical trial of varicose vein surgery with compression versus compression alone for the treatment of venous ulceration </w:t>
      </w:r>
      <w:proofErr w:type="spellStart"/>
      <w:r w:rsidRPr="00D22FCF">
        <w:rPr>
          <w:rFonts w:cs="Helvetica"/>
          <w:lang w:val="en-US"/>
        </w:rPr>
        <w:t>Phlebology</w:t>
      </w:r>
      <w:proofErr w:type="spellEnd"/>
      <w:r w:rsidRPr="00D22FCF">
        <w:rPr>
          <w:rFonts w:cs="Helvetica"/>
          <w:lang w:val="en-US"/>
        </w:rPr>
        <w:t xml:space="preserve"> 2003;18:130-6</w:t>
      </w:r>
    </w:p>
    <w:p w:rsidR="00AA6D66" w:rsidRPr="00D22FCF" w:rsidRDefault="00AA6D66" w:rsidP="00AA6D66">
      <w:pPr>
        <w:widowControl w:val="0"/>
        <w:autoSpaceDE w:val="0"/>
        <w:autoSpaceDN w:val="0"/>
        <w:adjustRightInd w:val="0"/>
        <w:rPr>
          <w:rFonts w:cs="Helvetica"/>
          <w:lang w:val="en-US"/>
        </w:rPr>
      </w:pPr>
    </w:p>
    <w:p w:rsidR="00AA6D66" w:rsidRPr="00AA6D66" w:rsidRDefault="00AA6D66" w:rsidP="00AA6D66">
      <w:pPr>
        <w:widowControl w:val="0"/>
        <w:autoSpaceDE w:val="0"/>
        <w:autoSpaceDN w:val="0"/>
        <w:adjustRightInd w:val="0"/>
        <w:rPr>
          <w:rFonts w:cs="Helvetica"/>
        </w:rPr>
      </w:pPr>
      <w:r w:rsidRPr="00AA6D66">
        <w:rPr>
          <w:rFonts w:cs="Helvetica"/>
        </w:rPr>
        <w:t>10/Cornu-</w:t>
      </w:r>
      <w:proofErr w:type="spellStart"/>
      <w:r w:rsidRPr="00AA6D66">
        <w:rPr>
          <w:rFonts w:cs="Helvetica"/>
        </w:rPr>
        <w:t>Thénard</w:t>
      </w:r>
      <w:proofErr w:type="spellEnd"/>
      <w:r w:rsidRPr="00AA6D66">
        <w:rPr>
          <w:rFonts w:cs="Helvetica"/>
        </w:rPr>
        <w:t xml:space="preserve"> A, </w:t>
      </w:r>
      <w:proofErr w:type="spellStart"/>
      <w:r w:rsidRPr="00AA6D66">
        <w:rPr>
          <w:rFonts w:cs="Helvetica"/>
        </w:rPr>
        <w:t>Benigni</w:t>
      </w:r>
      <w:proofErr w:type="spellEnd"/>
      <w:r w:rsidRPr="00AA6D66">
        <w:rPr>
          <w:rFonts w:cs="Helvetica"/>
        </w:rPr>
        <w:t xml:space="preserve"> J.P., </w:t>
      </w:r>
      <w:proofErr w:type="spellStart"/>
      <w:r w:rsidRPr="00AA6D66">
        <w:rPr>
          <w:rFonts w:cs="Helvetica"/>
        </w:rPr>
        <w:t>Uhl</w:t>
      </w:r>
      <w:proofErr w:type="spellEnd"/>
      <w:r w:rsidRPr="00AA6D66">
        <w:rPr>
          <w:rFonts w:cs="Helvetica"/>
        </w:rPr>
        <w:t xml:space="preserve"> J.F., et al. Recommandations de la Société Française de Phlébologie sur l'utilisation quotidienne de la thérapeutique compressive. Phlébologie 2006 ; 59 : 237-44</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11/ Hamel-</w:t>
      </w:r>
      <w:proofErr w:type="spellStart"/>
      <w:r w:rsidRPr="00AA6D66">
        <w:rPr>
          <w:rFonts w:cs="Helvetica"/>
        </w:rPr>
        <w:t>Denos</w:t>
      </w:r>
      <w:proofErr w:type="spellEnd"/>
      <w:r w:rsidRPr="00AA6D66">
        <w:rPr>
          <w:rFonts w:cs="Helvetica"/>
        </w:rPr>
        <w:t xml:space="preserve"> C.</w:t>
      </w:r>
      <w:proofErr w:type="gramStart"/>
      <w:r w:rsidRPr="00AA6D66">
        <w:rPr>
          <w:rFonts w:cs="Helvetica"/>
        </w:rPr>
        <w:t>,Desnos</w:t>
      </w:r>
      <w:proofErr w:type="gramEnd"/>
      <w:r w:rsidRPr="00AA6D66">
        <w:rPr>
          <w:rFonts w:cs="Helvetica"/>
        </w:rPr>
        <w:t xml:space="preserve"> P., </w:t>
      </w:r>
      <w:proofErr w:type="spellStart"/>
      <w:r w:rsidRPr="00AA6D66">
        <w:rPr>
          <w:rFonts w:cs="Helvetica"/>
        </w:rPr>
        <w:t>Ouvry</w:t>
      </w:r>
      <w:proofErr w:type="spellEnd"/>
      <w:r w:rsidRPr="00AA6D66">
        <w:rPr>
          <w:rFonts w:cs="Helvetica"/>
        </w:rPr>
        <w:t xml:space="preserve"> P. Nouveautés thérapeutiques dans la prise en charge de la maladie variqueuse: </w:t>
      </w:r>
      <w:proofErr w:type="spellStart"/>
      <w:r w:rsidRPr="00AA6D66">
        <w:rPr>
          <w:rFonts w:cs="Helvetica"/>
        </w:rPr>
        <w:t>échosclérothérapie</w:t>
      </w:r>
      <w:proofErr w:type="spellEnd"/>
      <w:r w:rsidRPr="00AA6D66">
        <w:rPr>
          <w:rFonts w:cs="Helvetica"/>
        </w:rPr>
        <w:t xml:space="preserve"> et mousse. Phlébologie  2003; 56: 41-8</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12 /. Coleridge Smith P., </w:t>
      </w:r>
      <w:proofErr w:type="spellStart"/>
      <w:r w:rsidRPr="00AA6D66">
        <w:rPr>
          <w:rFonts w:cs="Helvetica"/>
        </w:rPr>
        <w:t>Labropoulos</w:t>
      </w:r>
      <w:proofErr w:type="spellEnd"/>
      <w:r w:rsidRPr="00AA6D66">
        <w:rPr>
          <w:rFonts w:cs="Helvetica"/>
        </w:rPr>
        <w:t xml:space="preserve"> N;, </w:t>
      </w:r>
      <w:proofErr w:type="spellStart"/>
      <w:r w:rsidRPr="00AA6D66">
        <w:rPr>
          <w:rFonts w:cs="Helvetica"/>
        </w:rPr>
        <w:t>Partsch</w:t>
      </w:r>
      <w:proofErr w:type="spellEnd"/>
      <w:r w:rsidRPr="00AA6D66">
        <w:rPr>
          <w:rFonts w:cs="Helvetica"/>
        </w:rPr>
        <w:t xml:space="preserve"> H.,Myers K.,</w:t>
      </w:r>
      <w:proofErr w:type="spellStart"/>
      <w:r w:rsidRPr="00AA6D66">
        <w:rPr>
          <w:rFonts w:cs="Helvetica"/>
        </w:rPr>
        <w:t>Nicolaides</w:t>
      </w:r>
      <w:proofErr w:type="spellEnd"/>
      <w:r w:rsidRPr="00AA6D66">
        <w:rPr>
          <w:rFonts w:cs="Helvetica"/>
        </w:rPr>
        <w:t xml:space="preserve"> A., </w:t>
      </w:r>
      <w:proofErr w:type="spellStart"/>
      <w:r w:rsidRPr="00AA6D66">
        <w:rPr>
          <w:rFonts w:cs="Helvetica"/>
        </w:rPr>
        <w:t>Cavezzi</w:t>
      </w:r>
      <w:proofErr w:type="spellEnd"/>
      <w:r w:rsidRPr="00AA6D66">
        <w:rPr>
          <w:rFonts w:cs="Helvetica"/>
        </w:rPr>
        <w:t xml:space="preserve"> A., Examen écho-doppler des </w:t>
      </w:r>
      <w:proofErr w:type="spellStart"/>
      <w:r w:rsidRPr="00AA6D66">
        <w:rPr>
          <w:rFonts w:cs="Helvetica"/>
        </w:rPr>
        <w:t>veinEs</w:t>
      </w:r>
      <w:proofErr w:type="spellEnd"/>
      <w:r w:rsidRPr="00AA6D66">
        <w:rPr>
          <w:rFonts w:cs="Helvetica"/>
        </w:rPr>
        <w:t xml:space="preserve"> des membres inférieurs dans la maladie veineuse chronique.  Phlébologie 2007; 60, n°3, 271-279.</w:t>
      </w:r>
    </w:p>
    <w:p w:rsidR="00AA6D66" w:rsidRPr="00AA6D66" w:rsidRDefault="00AA6D66" w:rsidP="00AA6D66">
      <w:pPr>
        <w:widowControl w:val="0"/>
        <w:autoSpaceDE w:val="0"/>
        <w:autoSpaceDN w:val="0"/>
        <w:adjustRightInd w:val="0"/>
        <w:rPr>
          <w:rFonts w:cs="Helvetica"/>
        </w:rPr>
      </w:pPr>
      <w:r w:rsidRPr="00AA6D66">
        <w:rPr>
          <w:rFonts w:cs="Helvetica"/>
        </w:rPr>
        <w:lastRenderedPageBreak/>
        <w:t xml:space="preserve">13/. </w:t>
      </w:r>
      <w:proofErr w:type="spellStart"/>
      <w:r w:rsidRPr="00AA6D66">
        <w:rPr>
          <w:rFonts w:cs="Helvetica"/>
        </w:rPr>
        <w:t>Ramelet</w:t>
      </w:r>
      <w:proofErr w:type="spellEnd"/>
      <w:r w:rsidRPr="00AA6D66">
        <w:rPr>
          <w:rFonts w:cs="Helvetica"/>
        </w:rPr>
        <w:t xml:space="preserve"> A.A., Monti M. Insuffisance veineuse: classification et diagnostic différentiel. In </w:t>
      </w:r>
      <w:proofErr w:type="spellStart"/>
      <w:r w:rsidRPr="00AA6D66">
        <w:rPr>
          <w:rFonts w:cs="Helvetica"/>
        </w:rPr>
        <w:t>Ramelet</w:t>
      </w:r>
      <w:proofErr w:type="spellEnd"/>
      <w:r w:rsidRPr="00AA6D66">
        <w:rPr>
          <w:rFonts w:cs="Helvetica"/>
        </w:rPr>
        <w:t xml:space="preserve"> AA and Monti M, </w:t>
      </w:r>
      <w:proofErr w:type="spellStart"/>
      <w:r w:rsidRPr="00AA6D66">
        <w:rPr>
          <w:rFonts w:cs="Helvetica"/>
        </w:rPr>
        <w:t>eds</w:t>
      </w:r>
      <w:proofErr w:type="spellEnd"/>
      <w:r w:rsidRPr="00AA6D66">
        <w:rPr>
          <w:rFonts w:cs="Helvetica"/>
        </w:rPr>
        <w:t xml:space="preserve"> Phlébologie (4ème édition). Paris; </w:t>
      </w:r>
      <w:proofErr w:type="spellStart"/>
      <w:r w:rsidRPr="00AA6D66">
        <w:rPr>
          <w:rFonts w:cs="Helvetica"/>
        </w:rPr>
        <w:t>masson</w:t>
      </w:r>
      <w:proofErr w:type="spellEnd"/>
      <w:r w:rsidRPr="00AA6D66">
        <w:rPr>
          <w:rFonts w:cs="Helvetica"/>
        </w:rPr>
        <w:t xml:space="preserve"> 1999, pp 78-92.</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14/. Oblitération tronculaire saphène par le procédé radiofréquence VNUS CLOSURE: résultats à 5 ans de l'étude multicentrique prospective. Creton D., et le groupe </w:t>
      </w:r>
      <w:proofErr w:type="spellStart"/>
      <w:r w:rsidRPr="00AA6D66">
        <w:rPr>
          <w:rFonts w:cs="Helvetica"/>
        </w:rPr>
        <w:t>Closure</w:t>
      </w:r>
      <w:proofErr w:type="spellEnd"/>
      <w:r w:rsidRPr="00AA6D66">
        <w:rPr>
          <w:rFonts w:cs="Helvetica"/>
        </w:rPr>
        <w:t>. Phlébologie 2006, 59, N°1, 67-72. </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A6D66">
        <w:rPr>
          <w:rFonts w:cs="Helvetica"/>
        </w:rPr>
        <w:t xml:space="preserve">15/.Comment reconnaître cliniquement un ulcère d'origine veineuse d'un ulcère d'origine artérielle, d'un ulcère mixte ou d'une </w:t>
      </w:r>
      <w:proofErr w:type="spellStart"/>
      <w:r w:rsidRPr="00AA6D66">
        <w:rPr>
          <w:rFonts w:cs="Helvetica"/>
        </w:rPr>
        <w:t>angiodermite</w:t>
      </w:r>
      <w:proofErr w:type="spellEnd"/>
      <w:r w:rsidRPr="00AA6D66">
        <w:rPr>
          <w:rFonts w:cs="Helvetica"/>
        </w:rPr>
        <w:t xml:space="preserve"> ? </w:t>
      </w:r>
      <w:proofErr w:type="spellStart"/>
      <w:r w:rsidRPr="00AA6D66">
        <w:rPr>
          <w:rFonts w:cs="Helvetica"/>
        </w:rPr>
        <w:t>Quéré</w:t>
      </w:r>
      <w:proofErr w:type="spellEnd"/>
      <w:r w:rsidRPr="00AA6D66">
        <w:rPr>
          <w:rFonts w:cs="Helvetica"/>
        </w:rPr>
        <w:t xml:space="preserve"> </w:t>
      </w:r>
      <w:proofErr w:type="spellStart"/>
      <w:r w:rsidRPr="00AA6D66">
        <w:rPr>
          <w:rFonts w:cs="Helvetica"/>
        </w:rPr>
        <w:t>I.Euroveine</w:t>
      </w:r>
      <w:proofErr w:type="spellEnd"/>
      <w:r w:rsidRPr="00AA6D66">
        <w:rPr>
          <w:rFonts w:cs="Helvetica"/>
        </w:rPr>
        <w:t xml:space="preserve"> et artère 2005, N°27, 6-8.</w:t>
      </w:r>
      <w:r w:rsidRPr="00AA6D66">
        <w:rPr>
          <w:rFonts w:cs="Helvetica"/>
        </w:rPr>
        <w:tab/>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r w:rsidRPr="00AB1C9D">
        <w:rPr>
          <w:rFonts w:cs="Helvetica"/>
          <w:lang w:val="en-US"/>
        </w:rPr>
        <w:t xml:space="preserve">16/. </w:t>
      </w:r>
      <w:proofErr w:type="spellStart"/>
      <w:r w:rsidRPr="00AB1C9D">
        <w:rPr>
          <w:rFonts w:cs="Helvetica"/>
          <w:lang w:val="en-US"/>
        </w:rPr>
        <w:t>Partsch</w:t>
      </w:r>
      <w:proofErr w:type="spellEnd"/>
      <w:r w:rsidRPr="00AB1C9D">
        <w:rPr>
          <w:rFonts w:cs="Helvetica"/>
          <w:lang w:val="en-US"/>
        </w:rPr>
        <w:t xml:space="preserve"> H., </w:t>
      </w:r>
      <w:proofErr w:type="spellStart"/>
      <w:r w:rsidRPr="00AB1C9D">
        <w:rPr>
          <w:rFonts w:cs="Helvetica"/>
          <w:lang w:val="en-US"/>
        </w:rPr>
        <w:t>Metzinger</w:t>
      </w:r>
      <w:proofErr w:type="spellEnd"/>
      <w:r w:rsidRPr="00AB1C9D">
        <w:rPr>
          <w:rFonts w:cs="Helvetica"/>
          <w:lang w:val="en-US"/>
        </w:rPr>
        <w:t xml:space="preserve"> G., </w:t>
      </w:r>
      <w:proofErr w:type="spellStart"/>
      <w:r w:rsidRPr="00AB1C9D">
        <w:rPr>
          <w:rFonts w:cs="Helvetica"/>
          <w:lang w:val="en-US"/>
        </w:rPr>
        <w:t>Borst-Krafek</w:t>
      </w:r>
      <w:proofErr w:type="spellEnd"/>
      <w:r w:rsidRPr="00AB1C9D">
        <w:rPr>
          <w:rFonts w:cs="Helvetica"/>
          <w:lang w:val="en-US"/>
        </w:rPr>
        <w:t xml:space="preserve"> B., et al. </w:t>
      </w:r>
      <w:r w:rsidRPr="00D22FCF">
        <w:rPr>
          <w:rFonts w:cs="Helvetica"/>
          <w:lang w:val="en-US"/>
        </w:rPr>
        <w:t xml:space="preserve">Does thigh compression improves venous </w:t>
      </w:r>
      <w:proofErr w:type="spellStart"/>
      <w:r w:rsidRPr="00D22FCF">
        <w:rPr>
          <w:rFonts w:cs="Helvetica"/>
          <w:lang w:val="en-US"/>
        </w:rPr>
        <w:t>hemodynamics</w:t>
      </w:r>
      <w:proofErr w:type="spellEnd"/>
      <w:r w:rsidRPr="00D22FCF">
        <w:rPr>
          <w:rFonts w:cs="Helvetica"/>
          <w:lang w:val="en-US"/>
        </w:rPr>
        <w:t xml:space="preserve"> </w:t>
      </w:r>
      <w:proofErr w:type="spellStart"/>
      <w:r w:rsidRPr="00D22FCF">
        <w:rPr>
          <w:rFonts w:cs="Helvetica"/>
          <w:lang w:val="en-US"/>
        </w:rPr>
        <w:t>invenous</w:t>
      </w:r>
      <w:proofErr w:type="spellEnd"/>
      <w:r w:rsidRPr="00D22FCF">
        <w:rPr>
          <w:rFonts w:cs="Helvetica"/>
          <w:lang w:val="en-US"/>
        </w:rPr>
        <w:t xml:space="preserve"> chronic </w:t>
      </w:r>
      <w:proofErr w:type="gramStart"/>
      <w:r w:rsidRPr="00D22FCF">
        <w:rPr>
          <w:rFonts w:cs="Helvetica"/>
          <w:lang w:val="en-US"/>
        </w:rPr>
        <w:t>insufficiency ?</w:t>
      </w:r>
      <w:proofErr w:type="gramEnd"/>
      <w:r w:rsidRPr="00D22FCF">
        <w:rPr>
          <w:rFonts w:cs="Helvetica"/>
          <w:lang w:val="en-US"/>
        </w:rPr>
        <w:t xml:space="preserve"> </w:t>
      </w:r>
      <w:r w:rsidRPr="00AA6D66">
        <w:rPr>
          <w:rFonts w:cs="Helvetica"/>
        </w:rPr>
        <w:t xml:space="preserve">J Vas. </w:t>
      </w:r>
      <w:proofErr w:type="spellStart"/>
      <w:r w:rsidRPr="00AA6D66">
        <w:rPr>
          <w:rFonts w:cs="Helvetica"/>
        </w:rPr>
        <w:t>Surg</w:t>
      </w:r>
      <w:proofErr w:type="spellEnd"/>
      <w:r w:rsidRPr="00AA6D66">
        <w:rPr>
          <w:rFonts w:cs="Helvetica"/>
        </w:rPr>
        <w:t>. 2002 ; 36 : 948-52.</w:t>
      </w: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AA6D66" w:rsidRPr="00AA6D66" w:rsidRDefault="00AA6D66" w:rsidP="00AA6D66">
      <w:pPr>
        <w:widowControl w:val="0"/>
        <w:autoSpaceDE w:val="0"/>
        <w:autoSpaceDN w:val="0"/>
        <w:adjustRightInd w:val="0"/>
        <w:rPr>
          <w:rFonts w:cs="Helvetica"/>
        </w:rPr>
      </w:pPr>
    </w:p>
    <w:p w:rsidR="00693067" w:rsidRDefault="00DD073B"/>
    <w:sectPr w:rsidR="00693067" w:rsidSect="00432C22">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72C80"/>
    <w:multiLevelType w:val="hybridMultilevel"/>
    <w:tmpl w:val="E1E241A8"/>
    <w:lvl w:ilvl="0" w:tplc="C0180840">
      <w:numFmt w:val="bullet"/>
      <w:lvlText w:val="-"/>
      <w:lvlJc w:val="left"/>
      <w:pPr>
        <w:ind w:left="720" w:hanging="360"/>
      </w:pPr>
      <w:rPr>
        <w:rFonts w:ascii="Helvetica" w:eastAsiaTheme="minorHAnsi"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67A08E6"/>
    <w:multiLevelType w:val="hybridMultilevel"/>
    <w:tmpl w:val="44C237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AA6D66"/>
    <w:rsid w:val="000F27AD"/>
    <w:rsid w:val="00166602"/>
    <w:rsid w:val="0043055D"/>
    <w:rsid w:val="004C4540"/>
    <w:rsid w:val="005D0537"/>
    <w:rsid w:val="006172E8"/>
    <w:rsid w:val="00703DCF"/>
    <w:rsid w:val="00771B80"/>
    <w:rsid w:val="00AA6D66"/>
    <w:rsid w:val="00AB1C9D"/>
    <w:rsid w:val="00C121C3"/>
    <w:rsid w:val="00D22FCF"/>
    <w:rsid w:val="00DD073B"/>
  </w:rsids>
  <m:mathPr>
    <m:mathFont m:val="Cambria Math"/>
    <m:brkBin m:val="before"/>
    <m:brkBinSub m:val="--"/>
    <m:smallFrac m:val="off"/>
    <m:dispDef m:val="of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224"/>
    <w:rPr>
      <w:rFonts w:ascii="Helvetica" w:hAnsi="Helvetica"/>
      <w:sz w:val="24"/>
      <w:szCs w:val="24"/>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22FC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xn--has-sant-i1a.fr/" TargetMode="External"/><Relationship Id="rId5" Type="http://schemas.openxmlformats.org/officeDocument/2006/relationships/hyperlink" Target="http://www.xn--has-sant-i1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10</Pages>
  <Words>2772</Words>
  <Characters>15251</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 Go</dc:creator>
  <cp:keywords/>
  <cp:lastModifiedBy>bortolan</cp:lastModifiedBy>
  <cp:revision>7</cp:revision>
  <dcterms:created xsi:type="dcterms:W3CDTF">2012-06-06T20:47:00Z</dcterms:created>
  <dcterms:modified xsi:type="dcterms:W3CDTF">2012-06-11T13:22:00Z</dcterms:modified>
</cp:coreProperties>
</file>